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A3907D" w14:textId="77777777" w:rsidR="005E4E61" w:rsidRPr="005E4E61" w:rsidRDefault="005E4E61" w:rsidP="00AC2ABB">
      <w:pPr>
        <w:pStyle w:val="Heading1"/>
      </w:pPr>
    </w:p>
    <w:p w14:paraId="4DB71F81" w14:textId="77777777" w:rsidR="00AC2ABB" w:rsidRDefault="005E4E61" w:rsidP="00AC2ABB">
      <w:pPr>
        <w:pStyle w:val="Heading1"/>
      </w:pPr>
      <w:r w:rsidRPr="005E4E61">
        <w:t>Maryland Registered Apprenticeship Development Advisory Board Meeting</w:t>
      </w:r>
    </w:p>
    <w:p w14:paraId="2FEAD7EA" w14:textId="11D5AF6A" w:rsidR="005E4E61" w:rsidRPr="005E4E61" w:rsidRDefault="005E4E61" w:rsidP="00AC2ABB">
      <w:r w:rsidRPr="005E4E61">
        <w:br/>
      </w:r>
      <w:r w:rsidR="00792E64">
        <w:t>Ma</w:t>
      </w:r>
      <w:r w:rsidR="006D312D">
        <w:t xml:space="preserve">y </w:t>
      </w:r>
      <w:r w:rsidR="000D7DB4">
        <w:t>20</w:t>
      </w:r>
      <w:r w:rsidR="00AA4284">
        <w:t>, 2026</w:t>
      </w:r>
    </w:p>
    <w:p w14:paraId="7E4D2B95" w14:textId="57B86380" w:rsidR="005E4E61" w:rsidRDefault="00AA4284" w:rsidP="00AC2ABB">
      <w:p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Meeting Location</w:t>
      </w:r>
    </w:p>
    <w:p w14:paraId="6D80786A" w14:textId="79CA4D9C" w:rsidR="005E4E61" w:rsidRDefault="00ED752F" w:rsidP="005E4E61">
      <w:p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Virtual:</w:t>
      </w:r>
    </w:p>
    <w:p w14:paraId="49CAE9EA" w14:textId="7E3B0B04" w:rsidR="00ED752F" w:rsidRDefault="00ED73BD" w:rsidP="005E4E61">
      <w:p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J</w:t>
      </w:r>
      <w:r w:rsidR="00ED752F">
        <w:rPr>
          <w:rFonts w:ascii="Aptos" w:hAnsi="Aptos"/>
          <w:sz w:val="24"/>
          <w:szCs w:val="24"/>
        </w:rPr>
        <w:t>oin</w:t>
      </w:r>
      <w:r>
        <w:rPr>
          <w:rFonts w:ascii="Aptos" w:hAnsi="Aptos"/>
          <w:sz w:val="24"/>
          <w:szCs w:val="24"/>
        </w:rPr>
        <w:t xml:space="preserve"> the meeting</w:t>
      </w:r>
      <w:r w:rsidR="00ED752F">
        <w:rPr>
          <w:rFonts w:ascii="Aptos" w:hAnsi="Aptos"/>
          <w:sz w:val="24"/>
          <w:szCs w:val="24"/>
        </w:rPr>
        <w:t xml:space="preserve"> via </w:t>
      </w:r>
      <w:hyperlink r:id="rId7" w:history="1">
        <w:r w:rsidR="00ED752F" w:rsidRPr="00ED73BD">
          <w:rPr>
            <w:rStyle w:val="Hyperlink"/>
            <w:rFonts w:ascii="Aptos" w:hAnsi="Aptos"/>
            <w:sz w:val="24"/>
            <w:szCs w:val="24"/>
          </w:rPr>
          <w:t>Google Mee</w:t>
        </w:r>
        <w:r w:rsidR="00B02374">
          <w:rPr>
            <w:rStyle w:val="Hyperlink"/>
            <w:rFonts w:ascii="Aptos" w:hAnsi="Aptos"/>
            <w:sz w:val="24"/>
            <w:szCs w:val="24"/>
          </w:rPr>
          <w:t>t</w:t>
        </w:r>
      </w:hyperlink>
    </w:p>
    <w:p w14:paraId="795EDFDC" w14:textId="61860E0D" w:rsidR="00ED752F" w:rsidRPr="005E4E61" w:rsidRDefault="00ED752F" w:rsidP="005E4E61">
      <w:p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To join via phone: </w:t>
      </w:r>
      <w:r w:rsidRPr="00ED752F">
        <w:rPr>
          <w:rFonts w:ascii="Aptos" w:hAnsi="Aptos"/>
          <w:sz w:val="24"/>
          <w:szCs w:val="24"/>
        </w:rPr>
        <w:t xml:space="preserve">1 </w:t>
      </w:r>
      <w:r w:rsidR="006D312D">
        <w:rPr>
          <w:rFonts w:ascii="Aptos" w:hAnsi="Aptos"/>
          <w:sz w:val="24"/>
          <w:szCs w:val="24"/>
        </w:rPr>
        <w:t>347-871-9126</w:t>
      </w:r>
      <w:r w:rsidRPr="00ED752F">
        <w:rPr>
          <w:rFonts w:ascii="Aptos" w:hAnsi="Aptos"/>
          <w:sz w:val="24"/>
          <w:szCs w:val="24"/>
        </w:rPr>
        <w:t xml:space="preserve">‬ PIN: </w:t>
      </w:r>
      <w:dir w:val="ltr">
        <w:r w:rsidR="006D312D">
          <w:rPr>
            <w:rFonts w:ascii="Aptos" w:hAnsi="Aptos"/>
            <w:sz w:val="24"/>
            <w:szCs w:val="24"/>
          </w:rPr>
          <w:t>198 987 452#</w:t>
        </w:r>
        <w:r>
          <w:t>‬</w:t>
        </w:r>
        <w:r>
          <w:t>‬</w:t>
        </w:r>
        <w:r w:rsidR="00000000">
          <w:t>‬</w:t>
        </w:r>
      </w:dir>
    </w:p>
    <w:p w14:paraId="25585E87" w14:textId="77777777" w:rsidR="00ED752F" w:rsidRDefault="00ED752F" w:rsidP="00ED752F">
      <w:pPr>
        <w:pStyle w:val="ListParagraph"/>
        <w:numPr>
          <w:ilvl w:val="0"/>
          <w:numId w:val="15"/>
        </w:numPr>
        <w:spacing w:line="278" w:lineRule="auto"/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Opening Remarks and Roll Call</w:t>
      </w:r>
    </w:p>
    <w:p w14:paraId="3DBC7766" w14:textId="64F3A804" w:rsidR="00012C53" w:rsidRPr="00ED752F" w:rsidRDefault="00ED752F" w:rsidP="00ED752F">
      <w:pPr>
        <w:pStyle w:val="ListParagraph"/>
        <w:numPr>
          <w:ilvl w:val="0"/>
          <w:numId w:val="15"/>
        </w:numPr>
        <w:spacing w:line="278" w:lineRule="auto"/>
        <w:rPr>
          <w:rFonts w:ascii="Aptos" w:hAnsi="Aptos"/>
          <w:sz w:val="24"/>
          <w:szCs w:val="24"/>
        </w:rPr>
      </w:pPr>
      <w:r w:rsidRPr="00ED752F">
        <w:rPr>
          <w:rFonts w:ascii="Aptos" w:hAnsi="Aptos"/>
          <w:sz w:val="24"/>
          <w:szCs w:val="24"/>
        </w:rPr>
        <w:t>Approval of m</w:t>
      </w:r>
      <w:r w:rsidR="00AA4284" w:rsidRPr="00ED752F">
        <w:rPr>
          <w:rFonts w:ascii="Aptos" w:hAnsi="Aptos"/>
          <w:sz w:val="24"/>
          <w:szCs w:val="24"/>
        </w:rPr>
        <w:t xml:space="preserve">inutes of </w:t>
      </w:r>
      <w:proofErr w:type="gramStart"/>
      <w:r w:rsidR="00AA4284" w:rsidRPr="00ED752F">
        <w:rPr>
          <w:rFonts w:ascii="Aptos" w:hAnsi="Aptos"/>
          <w:sz w:val="24"/>
          <w:szCs w:val="24"/>
        </w:rPr>
        <w:t xml:space="preserve">the </w:t>
      </w:r>
      <w:r w:rsidR="006D312D">
        <w:rPr>
          <w:rFonts w:ascii="Aptos" w:hAnsi="Aptos"/>
          <w:sz w:val="24"/>
          <w:szCs w:val="24"/>
        </w:rPr>
        <w:t>March</w:t>
      </w:r>
      <w:proofErr w:type="gramEnd"/>
      <w:r w:rsidR="006D312D">
        <w:rPr>
          <w:rFonts w:ascii="Aptos" w:hAnsi="Aptos"/>
          <w:sz w:val="24"/>
          <w:szCs w:val="24"/>
        </w:rPr>
        <w:t xml:space="preserve"> 23, </w:t>
      </w:r>
      <w:r w:rsidR="00CB212A">
        <w:rPr>
          <w:rFonts w:ascii="Aptos" w:hAnsi="Aptos"/>
          <w:sz w:val="24"/>
          <w:szCs w:val="24"/>
        </w:rPr>
        <w:t>2026,</w:t>
      </w:r>
      <w:r w:rsidR="00AA4284" w:rsidRPr="00ED752F">
        <w:rPr>
          <w:rFonts w:ascii="Aptos" w:hAnsi="Aptos"/>
          <w:sz w:val="24"/>
          <w:szCs w:val="24"/>
        </w:rPr>
        <w:t xml:space="preserve"> Maryland Registered Apprenticeship Development Advisory Board meeting</w:t>
      </w:r>
    </w:p>
    <w:p w14:paraId="3724807F" w14:textId="77777777" w:rsidR="00ED752F" w:rsidRDefault="00ED752F" w:rsidP="00ED752F">
      <w:pPr>
        <w:pStyle w:val="ListParagraph"/>
        <w:numPr>
          <w:ilvl w:val="0"/>
          <w:numId w:val="15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Old</w:t>
      </w:r>
      <w:r w:rsidR="00012C53" w:rsidRPr="00012C53">
        <w:rPr>
          <w:rFonts w:ascii="Aptos" w:hAnsi="Aptos"/>
          <w:sz w:val="24"/>
          <w:szCs w:val="24"/>
        </w:rPr>
        <w:t xml:space="preserve"> Business</w:t>
      </w:r>
    </w:p>
    <w:p w14:paraId="1CD99CED" w14:textId="66C1E2BE" w:rsidR="00ED752F" w:rsidRPr="00D43BF1" w:rsidRDefault="00012C53" w:rsidP="00D43BF1">
      <w:pPr>
        <w:pStyle w:val="ListParagraph"/>
        <w:numPr>
          <w:ilvl w:val="0"/>
          <w:numId w:val="19"/>
        </w:numPr>
        <w:rPr>
          <w:rFonts w:ascii="Aptos" w:hAnsi="Aptos"/>
          <w:sz w:val="24"/>
          <w:szCs w:val="24"/>
        </w:rPr>
      </w:pPr>
      <w:r w:rsidRPr="00D43BF1">
        <w:rPr>
          <w:rFonts w:ascii="Aptos" w:hAnsi="Aptos"/>
          <w:sz w:val="24"/>
          <w:szCs w:val="24"/>
        </w:rPr>
        <w:t>By-law development</w:t>
      </w:r>
    </w:p>
    <w:p w14:paraId="67184A34" w14:textId="7B720E20" w:rsidR="00395A2D" w:rsidRDefault="00ED752F" w:rsidP="00ED752F">
      <w:pPr>
        <w:pStyle w:val="ListParagraph"/>
        <w:numPr>
          <w:ilvl w:val="0"/>
          <w:numId w:val="15"/>
        </w:numPr>
        <w:spacing w:line="278" w:lineRule="auto"/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New Business</w:t>
      </w:r>
    </w:p>
    <w:p w14:paraId="248937B8" w14:textId="0CEA5DF4" w:rsidR="00ED752F" w:rsidRDefault="006D312D" w:rsidP="00ED752F">
      <w:pPr>
        <w:pStyle w:val="ListParagraph"/>
        <w:numPr>
          <w:ilvl w:val="0"/>
          <w:numId w:val="18"/>
        </w:numPr>
        <w:spacing w:line="278" w:lineRule="auto"/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Updates on</w:t>
      </w:r>
      <w:r w:rsidR="00ED752F">
        <w:rPr>
          <w:rFonts w:ascii="Aptos" w:hAnsi="Aptos"/>
          <w:sz w:val="24"/>
          <w:szCs w:val="24"/>
        </w:rPr>
        <w:t xml:space="preserve"> the Maryland Apprenticeship Incentive </w:t>
      </w:r>
      <w:r w:rsidR="00D43BF1">
        <w:rPr>
          <w:rFonts w:ascii="Aptos" w:hAnsi="Aptos"/>
          <w:sz w:val="24"/>
          <w:szCs w:val="24"/>
        </w:rPr>
        <w:t>Program Grant</w:t>
      </w:r>
    </w:p>
    <w:p w14:paraId="49F6BBF6" w14:textId="168C6592" w:rsidR="00ED752F" w:rsidRDefault="00ED752F" w:rsidP="00395A2D">
      <w:p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E. </w:t>
      </w:r>
      <w:r w:rsidR="00395A2D">
        <w:rPr>
          <w:rFonts w:ascii="Aptos" w:hAnsi="Aptos"/>
          <w:sz w:val="24"/>
          <w:szCs w:val="24"/>
        </w:rPr>
        <w:t xml:space="preserve"> </w:t>
      </w:r>
      <w:r>
        <w:rPr>
          <w:rFonts w:ascii="Aptos" w:hAnsi="Aptos"/>
          <w:sz w:val="24"/>
          <w:szCs w:val="24"/>
        </w:rPr>
        <w:t>Other Business</w:t>
      </w:r>
    </w:p>
    <w:p w14:paraId="5A506665" w14:textId="590CB9BB" w:rsidR="005E4E61" w:rsidRPr="00395A2D" w:rsidRDefault="00ED752F" w:rsidP="00395A2D">
      <w:p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F. </w:t>
      </w:r>
      <w:r w:rsidR="005E4E61" w:rsidRPr="00395A2D">
        <w:rPr>
          <w:rFonts w:ascii="Aptos" w:hAnsi="Aptos"/>
          <w:sz w:val="24"/>
          <w:szCs w:val="24"/>
        </w:rPr>
        <w:t>Adjourn meeting</w:t>
      </w:r>
    </w:p>
    <w:p w14:paraId="5975232E" w14:textId="77777777" w:rsidR="005E4E61" w:rsidRPr="005E4E61" w:rsidRDefault="005E4E61" w:rsidP="005E4E61">
      <w:pPr>
        <w:rPr>
          <w:rFonts w:ascii="Aptos" w:hAnsi="Aptos"/>
          <w:sz w:val="24"/>
          <w:szCs w:val="24"/>
        </w:rPr>
      </w:pPr>
    </w:p>
    <w:p w14:paraId="012F5CA0" w14:textId="36822A75" w:rsidR="00D254AE" w:rsidRPr="005E4E61" w:rsidRDefault="00D254AE" w:rsidP="005E4E61">
      <w:pPr>
        <w:rPr>
          <w:rFonts w:ascii="Aptos" w:hAnsi="Aptos"/>
          <w:sz w:val="24"/>
          <w:szCs w:val="24"/>
        </w:rPr>
      </w:pPr>
    </w:p>
    <w:sectPr w:rsidR="00D254AE" w:rsidRPr="005E4E61" w:rsidSect="004E25B4">
      <w:headerReference w:type="default" r:id="rId8"/>
      <w:footerReference w:type="default" r:id="rId9"/>
      <w:headerReference w:type="first" r:id="rId10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86FA3C" w14:textId="77777777" w:rsidR="00A5045A" w:rsidRDefault="00A5045A" w:rsidP="00F02110">
      <w:pPr>
        <w:spacing w:after="0" w:line="240" w:lineRule="auto"/>
      </w:pPr>
      <w:r>
        <w:separator/>
      </w:r>
    </w:p>
  </w:endnote>
  <w:endnote w:type="continuationSeparator" w:id="0">
    <w:p w14:paraId="19FAEA5B" w14:textId="77777777" w:rsidR="00A5045A" w:rsidRDefault="00A5045A" w:rsidP="00F02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9D58E78-00A3-40A8-A882-2BC09489B4A2}"/>
    <w:embedBold r:id="rId2" w:fontKey="{CC3523E6-4959-4D6E-BB7F-38C2470902C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276D584A-8946-46BA-AFB8-7DD0701AECE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20B04A0-F5E5-4646-8265-F05AF1EAC9F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2BDC31F3-98C2-47A9-812B-3B763D149061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A8A5431E-FF72-46E8-A6A7-292681AC1D6B}"/>
    <w:embedBold r:id="rId7" w:fontKey="{89657808-24EA-4790-8BD5-A47144B80A09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9AAB2" w14:textId="7BC8804F" w:rsidR="004E25B4" w:rsidRPr="00D56738" w:rsidRDefault="001F5F8A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matp@dllr.state.md.us</w:t>
    </w:r>
    <w:r w:rsidR="00D56738" w:rsidRPr="00D56738">
      <w:rPr>
        <w:rFonts w:ascii="Century Gothic" w:hAnsi="Century Gothic"/>
        <w:sz w:val="18"/>
        <w:szCs w:val="18"/>
      </w:rPr>
      <w:t xml:space="preserve"> | </w:t>
    </w:r>
    <w:r>
      <w:rPr>
        <w:rFonts w:ascii="Century Gothic" w:hAnsi="Century Gothic"/>
        <w:sz w:val="18"/>
        <w:szCs w:val="18"/>
      </w:rPr>
      <w:t>410</w:t>
    </w:r>
    <w:r w:rsidR="00D56738">
      <w:rPr>
        <w:rFonts w:ascii="Century Gothic" w:hAnsi="Century Gothic"/>
        <w:sz w:val="18"/>
        <w:szCs w:val="18"/>
      </w:rPr>
      <w:t>-</w:t>
    </w:r>
    <w:r>
      <w:rPr>
        <w:rFonts w:ascii="Century Gothic" w:hAnsi="Century Gothic"/>
        <w:sz w:val="18"/>
        <w:szCs w:val="18"/>
      </w:rPr>
      <w:t>767</w:t>
    </w:r>
    <w:r w:rsidR="00D56738">
      <w:rPr>
        <w:rFonts w:ascii="Century Gothic" w:hAnsi="Century Gothic"/>
        <w:sz w:val="18"/>
        <w:szCs w:val="18"/>
      </w:rPr>
      <w:t>-</w:t>
    </w:r>
    <w:r>
      <w:rPr>
        <w:rFonts w:ascii="Century Gothic" w:hAnsi="Century Gothic"/>
        <w:sz w:val="18"/>
        <w:szCs w:val="18"/>
      </w:rPr>
      <w:t>2246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  <w:r>
      <w:rPr>
        <w:rFonts w:ascii="Century Gothic" w:hAnsi="Century Gothic"/>
        <w:sz w:val="18"/>
        <w:szCs w:val="18"/>
      </w:rPr>
      <w:t>/employment/appr/</w:t>
    </w:r>
  </w:p>
  <w:p w14:paraId="13A6473B" w14:textId="77777777" w:rsidR="004E25B4" w:rsidRPr="00BF5348" w:rsidRDefault="004E25B4" w:rsidP="004E25B4">
    <w:pPr>
      <w:tabs>
        <w:tab w:val="center" w:pos="4680"/>
        <w:tab w:val="right" w:pos="9360"/>
      </w:tabs>
      <w:spacing w:before="240" w:after="0" w:line="240" w:lineRule="auto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1A47ACD" wp14:editId="4E0807FA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AC37D2F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" strokecolor="#981e32" strokeweight="1pt">
              <v:stroke joinstyle="miter"/>
              <w10:wrap anchorx="margin"/>
            </v:line>
          </w:pict>
        </mc:Fallback>
      </mc:AlternateContent>
    </w:r>
    <w:r w:rsidR="00990F09" w:rsidRPr="00990F09">
      <w:rPr>
        <w:rFonts w:ascii="Century Gothic" w:hAnsi="Century Gothic"/>
        <w:noProof/>
        <w:sz w:val="16"/>
        <w:szCs w:val="16"/>
      </w:rPr>
      <w:t>WES MOORE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, 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GOVERNOR  |  </w:t>
    </w:r>
    <w:r w:rsidR="00990F09" w:rsidRPr="00990F09">
      <w:rPr>
        <w:rFonts w:ascii="Century Gothic" w:eastAsia="Arial Unicode MS" w:hAnsi="Century Gothic" w:cs="Arial"/>
        <w:smallCaps/>
        <w:sz w:val="16"/>
        <w:szCs w:val="16"/>
      </w:rPr>
      <w:t>ARUNA MILLER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, LT. </w:t>
    </w:r>
    <w:r w:rsidR="00C4747A">
      <w:rPr>
        <w:rFonts w:ascii="Century Gothic" w:eastAsia="Arial Unicode MS" w:hAnsi="Century Gothic" w:cs="Arial"/>
        <w:smallCaps/>
        <w:sz w:val="16"/>
        <w:szCs w:val="16"/>
      </w:rPr>
      <w:t xml:space="preserve">GOVERNOR  |   </w:t>
    </w:r>
    <w:r w:rsidR="00990F09" w:rsidRPr="00990F09">
      <w:rPr>
        <w:rFonts w:ascii="Century Gothic" w:eastAsia="Arial Unicode MS" w:hAnsi="Century Gothic" w:cs="Arial"/>
        <w:smallCaps/>
        <w:sz w:val="16"/>
        <w:szCs w:val="16"/>
      </w:rPr>
      <w:t>PORTIA WU</w:t>
    </w:r>
    <w:r w:rsidR="00C4747A">
      <w:rPr>
        <w:rFonts w:ascii="Century Gothic" w:eastAsia="Arial Unicode MS" w:hAnsi="Century Gothic" w:cs="Arial"/>
        <w:smallCaps/>
        <w:sz w:val="16"/>
        <w:szCs w:val="16"/>
      </w:rPr>
      <w:t>, SECRETARY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588E22" w14:textId="77777777" w:rsidR="00A5045A" w:rsidRDefault="00A5045A" w:rsidP="00F02110">
      <w:pPr>
        <w:spacing w:after="0" w:line="240" w:lineRule="auto"/>
      </w:pPr>
      <w:r>
        <w:separator/>
      </w:r>
    </w:p>
  </w:footnote>
  <w:footnote w:type="continuationSeparator" w:id="0">
    <w:p w14:paraId="5F5385FA" w14:textId="77777777" w:rsidR="00A5045A" w:rsidRDefault="00A5045A" w:rsidP="00F02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D3A59" w14:textId="2C894774" w:rsidR="004E25B4" w:rsidRPr="00DF5E7F" w:rsidRDefault="0062078A" w:rsidP="001F5F8A">
    <w:pPr>
      <w:pStyle w:val="Header"/>
      <w:jc w:val="right"/>
      <w:rPr>
        <w:rFonts w:ascii="Century Gothic" w:hAnsi="Century Gothic" w:cs="Times New Roman"/>
      </w:rPr>
    </w:pPr>
    <w:r w:rsidRPr="00C4747A">
      <w:rPr>
        <w:rFonts w:ascii="Century Gothic" w:hAnsi="Century Gothic" w:cs="Times New Roman"/>
        <w:smallCaps/>
        <w:noProof/>
      </w:rPr>
      <w:drawing>
        <wp:anchor distT="0" distB="0" distL="114300" distR="114300" simplePos="0" relativeHeight="251663360" behindDoc="0" locked="0" layoutInCell="1" allowOverlap="1" wp14:anchorId="3469734C" wp14:editId="519DED95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 descr="This is the Maryland Department of Labor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his is the Maryland Department of Labor log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5F8A">
      <w:rPr>
        <w:rFonts w:ascii="Century Gothic" w:hAnsi="Century Gothic" w:cs="Times New Roman"/>
        <w:smallCaps/>
      </w:rPr>
      <w:t>division of workforce development and adult learning</w:t>
    </w:r>
    <w:r w:rsidR="00A0357A" w:rsidRPr="00DF5E7F">
      <w:rPr>
        <w:rFonts w:ascii="Century Gothic" w:hAnsi="Century Gothic" w:cs="Times New Roman"/>
      </w:rPr>
      <w:br/>
    </w:r>
    <w:r w:rsidR="00F30B40">
      <w:rPr>
        <w:rFonts w:ascii="Century Gothic" w:hAnsi="Century Gothic" w:cs="Times New Roman"/>
        <w:b/>
        <w:bCs/>
      </w:rPr>
      <w:t xml:space="preserve">OFFICE OF </w:t>
    </w:r>
    <w:r w:rsidR="001F5F8A" w:rsidRPr="001F5F8A">
      <w:rPr>
        <w:rFonts w:ascii="Century Gothic" w:hAnsi="Century Gothic" w:cs="Times New Roman"/>
        <w:b/>
        <w:bCs/>
      </w:rPr>
      <w:t>APPRENTICESHIP</w:t>
    </w:r>
  </w:p>
  <w:p w14:paraId="28E46251" w14:textId="733C83DB" w:rsidR="004E25B4" w:rsidRPr="00DF5E7F" w:rsidRDefault="001F5F8A" w:rsidP="004E25B4">
    <w:pPr>
      <w:pStyle w:val="Header"/>
      <w:jc w:val="right"/>
      <w:rPr>
        <w:rFonts w:ascii="Century Gothic" w:hAnsi="Century Gothic" w:cs="Times New Roman"/>
        <w:sz w:val="20"/>
        <w:szCs w:val="20"/>
      </w:rPr>
    </w:pPr>
    <w:r>
      <w:rPr>
        <w:rFonts w:ascii="Century Gothic" w:hAnsi="Century Gothic" w:cs="Times New Roman"/>
        <w:sz w:val="20"/>
        <w:szCs w:val="20"/>
      </w:rPr>
      <w:t>100 S Charles Street, Tower I, Suite 2000</w:t>
    </w:r>
  </w:p>
  <w:p w14:paraId="7CBA7083" w14:textId="2BBEE253" w:rsidR="00BA57E4" w:rsidRPr="001F5F8A" w:rsidRDefault="001F5F8A" w:rsidP="001F5F8A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Century Gothic" w:hAnsi="Century Gothic" w:cs="Times New Roman"/>
        <w:sz w:val="20"/>
        <w:szCs w:val="20"/>
      </w:rPr>
      <w:t>Baltimore, MD 21201</w:t>
    </w:r>
    <w:r w:rsidR="0062078A"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119F74" wp14:editId="5A1EFB88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77737E9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" strokecolor="#981e32" strokeweight="1pt">
              <v:stroke joinstyle="miter"/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CAF04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2526E541" wp14:editId="2E96F5AA">
          <wp:extent cx="466725" cy="325446"/>
          <wp:effectExtent l="0" t="0" r="0" b="0"/>
          <wp:docPr id="14" name="Picture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4303CE"/>
    <w:multiLevelType w:val="hybridMultilevel"/>
    <w:tmpl w:val="6C1E3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87638"/>
    <w:multiLevelType w:val="hybridMultilevel"/>
    <w:tmpl w:val="1CD80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46B98"/>
    <w:multiLevelType w:val="hybridMultilevel"/>
    <w:tmpl w:val="EFBC88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850869"/>
    <w:multiLevelType w:val="multilevel"/>
    <w:tmpl w:val="C682FE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055BB0"/>
    <w:multiLevelType w:val="multilevel"/>
    <w:tmpl w:val="7E4227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8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5D561A"/>
    <w:multiLevelType w:val="hybridMultilevel"/>
    <w:tmpl w:val="0A40A408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627FD4"/>
    <w:multiLevelType w:val="hybridMultilevel"/>
    <w:tmpl w:val="8F701D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0902383">
    <w:abstractNumId w:val="16"/>
  </w:num>
  <w:num w:numId="2" w16cid:durableId="1354040529">
    <w:abstractNumId w:val="14"/>
  </w:num>
  <w:num w:numId="3" w16cid:durableId="783811260">
    <w:abstractNumId w:val="5"/>
  </w:num>
  <w:num w:numId="4" w16cid:durableId="1101797423">
    <w:abstractNumId w:val="8"/>
  </w:num>
  <w:num w:numId="5" w16cid:durableId="836729835">
    <w:abstractNumId w:val="7"/>
  </w:num>
  <w:num w:numId="6" w16cid:durableId="2068841875">
    <w:abstractNumId w:val="11"/>
  </w:num>
  <w:num w:numId="7" w16cid:durableId="1816800220">
    <w:abstractNumId w:val="18"/>
  </w:num>
  <w:num w:numId="8" w16cid:durableId="1421441851">
    <w:abstractNumId w:val="17"/>
  </w:num>
  <w:num w:numId="9" w16cid:durableId="1929339654">
    <w:abstractNumId w:val="15"/>
  </w:num>
  <w:num w:numId="10" w16cid:durableId="1575430020">
    <w:abstractNumId w:val="9"/>
  </w:num>
  <w:num w:numId="11" w16cid:durableId="1522275569">
    <w:abstractNumId w:val="6"/>
  </w:num>
  <w:num w:numId="12" w16cid:durableId="676885009">
    <w:abstractNumId w:val="13"/>
  </w:num>
  <w:num w:numId="13" w16cid:durableId="1256788569">
    <w:abstractNumId w:val="4"/>
  </w:num>
  <w:num w:numId="14" w16cid:durableId="1128013114">
    <w:abstractNumId w:val="3"/>
  </w:num>
  <w:num w:numId="15" w16cid:durableId="930353923">
    <w:abstractNumId w:val="10"/>
  </w:num>
  <w:num w:numId="16" w16cid:durableId="1709378922">
    <w:abstractNumId w:val="12"/>
  </w:num>
  <w:num w:numId="17" w16cid:durableId="463886732">
    <w:abstractNumId w:val="2"/>
  </w:num>
  <w:num w:numId="18" w16cid:durableId="1762028227">
    <w:abstractNumId w:val="1"/>
  </w:num>
  <w:num w:numId="19" w16cid:durableId="19037860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110"/>
    <w:rsid w:val="00012C53"/>
    <w:rsid w:val="000A6C85"/>
    <w:rsid w:val="000D7DB4"/>
    <w:rsid w:val="0011150A"/>
    <w:rsid w:val="0013242B"/>
    <w:rsid w:val="001800CB"/>
    <w:rsid w:val="001E0BC0"/>
    <w:rsid w:val="001F5F8A"/>
    <w:rsid w:val="0023465B"/>
    <w:rsid w:val="0024211C"/>
    <w:rsid w:val="002705FC"/>
    <w:rsid w:val="00296178"/>
    <w:rsid w:val="002B2FB4"/>
    <w:rsid w:val="002E4D58"/>
    <w:rsid w:val="00316CB0"/>
    <w:rsid w:val="003330E2"/>
    <w:rsid w:val="00337589"/>
    <w:rsid w:val="003561E3"/>
    <w:rsid w:val="003837AE"/>
    <w:rsid w:val="00390D82"/>
    <w:rsid w:val="00395A2D"/>
    <w:rsid w:val="003B4F34"/>
    <w:rsid w:val="003C67C0"/>
    <w:rsid w:val="003D38BB"/>
    <w:rsid w:val="003F1215"/>
    <w:rsid w:val="00403C56"/>
    <w:rsid w:val="0042367A"/>
    <w:rsid w:val="00472E27"/>
    <w:rsid w:val="004823AE"/>
    <w:rsid w:val="004C2F4C"/>
    <w:rsid w:val="004D59BC"/>
    <w:rsid w:val="004E25B4"/>
    <w:rsid w:val="004F4441"/>
    <w:rsid w:val="00500CB6"/>
    <w:rsid w:val="005064FB"/>
    <w:rsid w:val="00517F14"/>
    <w:rsid w:val="00556FA3"/>
    <w:rsid w:val="005609DE"/>
    <w:rsid w:val="00586898"/>
    <w:rsid w:val="005D432D"/>
    <w:rsid w:val="005E4761"/>
    <w:rsid w:val="005E4E61"/>
    <w:rsid w:val="00601EB5"/>
    <w:rsid w:val="0062078A"/>
    <w:rsid w:val="006659E6"/>
    <w:rsid w:val="0067515F"/>
    <w:rsid w:val="00684826"/>
    <w:rsid w:val="006D3003"/>
    <w:rsid w:val="006D312D"/>
    <w:rsid w:val="00701D14"/>
    <w:rsid w:val="0073215E"/>
    <w:rsid w:val="00742805"/>
    <w:rsid w:val="00792E64"/>
    <w:rsid w:val="007C7FE3"/>
    <w:rsid w:val="007D389D"/>
    <w:rsid w:val="00807E6F"/>
    <w:rsid w:val="00824D8A"/>
    <w:rsid w:val="008362BD"/>
    <w:rsid w:val="0087752E"/>
    <w:rsid w:val="008B5A73"/>
    <w:rsid w:val="008C0686"/>
    <w:rsid w:val="009424B1"/>
    <w:rsid w:val="00990F09"/>
    <w:rsid w:val="009B2942"/>
    <w:rsid w:val="009F75DB"/>
    <w:rsid w:val="00A0357A"/>
    <w:rsid w:val="00A20A18"/>
    <w:rsid w:val="00A5045A"/>
    <w:rsid w:val="00A513C8"/>
    <w:rsid w:val="00A748BD"/>
    <w:rsid w:val="00A773A4"/>
    <w:rsid w:val="00AA4284"/>
    <w:rsid w:val="00AA5667"/>
    <w:rsid w:val="00AA6C53"/>
    <w:rsid w:val="00AC2ABB"/>
    <w:rsid w:val="00AE35AE"/>
    <w:rsid w:val="00B02374"/>
    <w:rsid w:val="00B349C8"/>
    <w:rsid w:val="00B97D66"/>
    <w:rsid w:val="00BA57E4"/>
    <w:rsid w:val="00BB3853"/>
    <w:rsid w:val="00BC5078"/>
    <w:rsid w:val="00BF5348"/>
    <w:rsid w:val="00BF67C9"/>
    <w:rsid w:val="00C4747A"/>
    <w:rsid w:val="00C5126A"/>
    <w:rsid w:val="00C6299D"/>
    <w:rsid w:val="00C70964"/>
    <w:rsid w:val="00C93F8F"/>
    <w:rsid w:val="00C945F3"/>
    <w:rsid w:val="00C96463"/>
    <w:rsid w:val="00CB212A"/>
    <w:rsid w:val="00CB62FF"/>
    <w:rsid w:val="00CC718C"/>
    <w:rsid w:val="00CF54A2"/>
    <w:rsid w:val="00CF7F8C"/>
    <w:rsid w:val="00D054A2"/>
    <w:rsid w:val="00D254AE"/>
    <w:rsid w:val="00D26F38"/>
    <w:rsid w:val="00D4311A"/>
    <w:rsid w:val="00D43BF1"/>
    <w:rsid w:val="00D51F2D"/>
    <w:rsid w:val="00D56738"/>
    <w:rsid w:val="00D65682"/>
    <w:rsid w:val="00D75F88"/>
    <w:rsid w:val="00D9112E"/>
    <w:rsid w:val="00DE6FFA"/>
    <w:rsid w:val="00DF5D82"/>
    <w:rsid w:val="00DF5E7F"/>
    <w:rsid w:val="00E01A09"/>
    <w:rsid w:val="00E546CC"/>
    <w:rsid w:val="00E60E66"/>
    <w:rsid w:val="00E641FE"/>
    <w:rsid w:val="00E73283"/>
    <w:rsid w:val="00E8309A"/>
    <w:rsid w:val="00E91A70"/>
    <w:rsid w:val="00E91EF1"/>
    <w:rsid w:val="00EB1EF1"/>
    <w:rsid w:val="00EB4217"/>
    <w:rsid w:val="00EC60E9"/>
    <w:rsid w:val="00ED73BD"/>
    <w:rsid w:val="00ED752F"/>
    <w:rsid w:val="00EF4B8F"/>
    <w:rsid w:val="00F02110"/>
    <w:rsid w:val="00F10A62"/>
    <w:rsid w:val="00F27B3A"/>
    <w:rsid w:val="00F30B40"/>
    <w:rsid w:val="00F34794"/>
    <w:rsid w:val="00F803D5"/>
    <w:rsid w:val="00FC6EDA"/>
    <w:rsid w:val="00FD02C6"/>
    <w:rsid w:val="00FD0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FEA7DC"/>
  <w15:docId w15:val="{44A7D8BE-5D2D-4C40-A6B7-AF9A9F3F9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2A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2A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character" w:styleId="PlaceholderText">
    <w:name w:val="Placeholder Text"/>
    <w:basedOn w:val="DefaultParagraphFont"/>
    <w:uiPriority w:val="99"/>
    <w:semiHidden/>
    <w:rsid w:val="00DF5D82"/>
    <w:rPr>
      <w:color w:val="666666"/>
    </w:rPr>
  </w:style>
  <w:style w:type="character" w:styleId="UnresolvedMention">
    <w:name w:val="Unresolved Mention"/>
    <w:basedOn w:val="DefaultParagraphFont"/>
    <w:uiPriority w:val="99"/>
    <w:semiHidden/>
    <w:unhideWhenUsed/>
    <w:rsid w:val="00ED752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AC2AB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AC2AB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meet.google.com/rid-knjs-ybx?hs=122&amp;authuser=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Nicole Saini -LABOR-</cp:lastModifiedBy>
  <cp:revision>3</cp:revision>
  <cp:lastPrinted>2026-03-20T21:37:00Z</cp:lastPrinted>
  <dcterms:created xsi:type="dcterms:W3CDTF">2026-05-06T15:12:00Z</dcterms:created>
  <dcterms:modified xsi:type="dcterms:W3CDTF">2026-05-06T21:09:00Z</dcterms:modified>
</cp:coreProperties>
</file>