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4A4E4" w14:textId="383E83E8" w:rsidR="00292EA8" w:rsidRPr="00B62570" w:rsidRDefault="004E61FC">
      <w:pPr>
        <w:keepNext/>
        <w:keepLines/>
        <w:pBdr>
          <w:top w:val="nil"/>
          <w:left w:val="nil"/>
          <w:bottom w:val="nil"/>
          <w:right w:val="nil"/>
          <w:between w:val="nil"/>
        </w:pBdr>
        <w:spacing w:before="480" w:after="0"/>
        <w:jc w:val="center"/>
        <w:rPr>
          <w:rFonts w:ascii="Times New Roman" w:eastAsia="Calibri" w:hAnsi="Times New Roman" w:cs="Times New Roman"/>
          <w:b/>
          <w:bCs/>
          <w:color w:val="000000"/>
          <w:sz w:val="24"/>
          <w:szCs w:val="24"/>
        </w:rPr>
      </w:pPr>
      <w:r w:rsidRPr="00B62570">
        <w:rPr>
          <w:rFonts w:ascii="Times New Roman" w:hAnsi="Times New Roman" w:cs="Times New Roman"/>
          <w:noProof/>
          <w:sz w:val="24"/>
          <w:szCs w:val="24"/>
        </w:rPr>
        <w:drawing>
          <wp:anchor distT="0" distB="0" distL="114300" distR="114300" simplePos="0" relativeHeight="251658240" behindDoc="0" locked="0" layoutInCell="1" hidden="0" allowOverlap="1" wp14:anchorId="3E1EC401" wp14:editId="51573EDC">
            <wp:simplePos x="0" y="0"/>
            <wp:positionH relativeFrom="margin">
              <wp:align>left</wp:align>
            </wp:positionH>
            <wp:positionV relativeFrom="paragraph">
              <wp:posOffset>2540</wp:posOffset>
            </wp:positionV>
            <wp:extent cx="2271936" cy="667223"/>
            <wp:effectExtent l="0" t="0" r="0" b="0"/>
            <wp:wrapNone/>
            <wp:docPr id="2033763791" name="image1.gi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3763791" name="image1.gif">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2271936" cy="667223"/>
                    </a:xfrm>
                    <a:prstGeom prst="rect">
                      <a:avLst/>
                    </a:prstGeom>
                    <a:ln/>
                  </pic:spPr>
                </pic:pic>
              </a:graphicData>
            </a:graphic>
          </wp:anchor>
        </w:drawing>
      </w:r>
      <w:r w:rsidRPr="00B62570">
        <w:rPr>
          <w:rFonts w:ascii="Times New Roman" w:eastAsia="Calibri" w:hAnsi="Times New Roman" w:cs="Times New Roman"/>
          <w:b/>
          <w:bCs/>
          <w:color w:val="000000"/>
          <w:sz w:val="24"/>
          <w:szCs w:val="24"/>
        </w:rPr>
        <w:t xml:space="preserve"> </w:t>
      </w:r>
    </w:p>
    <w:p w14:paraId="1B26A389" w14:textId="44629660" w:rsidR="00292EA8" w:rsidRPr="00B62570" w:rsidRDefault="00292EA8" w:rsidP="00601813">
      <w:pPr>
        <w:spacing w:line="240" w:lineRule="auto"/>
        <w:rPr>
          <w:rFonts w:ascii="Times New Roman" w:eastAsia="Roboto" w:hAnsi="Times New Roman" w:cs="Times New Roman"/>
          <w:b/>
          <w:bCs/>
          <w:sz w:val="24"/>
          <w:szCs w:val="24"/>
        </w:rPr>
      </w:pPr>
    </w:p>
    <w:p w14:paraId="41D4B2CD" w14:textId="77777777" w:rsidR="004E61FC" w:rsidRPr="00B62570" w:rsidRDefault="004E61FC">
      <w:pPr>
        <w:spacing w:line="240" w:lineRule="auto"/>
        <w:jc w:val="center"/>
        <w:rPr>
          <w:rFonts w:ascii="Times New Roman" w:eastAsia="Roboto" w:hAnsi="Times New Roman" w:cs="Times New Roman"/>
          <w:b/>
          <w:bCs/>
          <w:sz w:val="24"/>
          <w:szCs w:val="24"/>
        </w:rPr>
      </w:pPr>
    </w:p>
    <w:p w14:paraId="345C770B" w14:textId="374DE19A" w:rsidR="00292EA8" w:rsidRPr="00B62570" w:rsidRDefault="00000000" w:rsidP="004E61FC">
      <w:pPr>
        <w:pStyle w:val="Title"/>
        <w:rPr>
          <w:rFonts w:ascii="Times New Roman" w:hAnsi="Times New Roman" w:cs="Times New Roman"/>
          <w:sz w:val="40"/>
          <w:szCs w:val="40"/>
        </w:rPr>
      </w:pPr>
      <w:r w:rsidRPr="00B62570">
        <w:rPr>
          <w:rFonts w:ascii="Times New Roman" w:hAnsi="Times New Roman" w:cs="Times New Roman"/>
          <w:sz w:val="40"/>
          <w:szCs w:val="40"/>
        </w:rPr>
        <w:t xml:space="preserve">INDUSTRY APPRENTICESHIP ACCELERATOR </w:t>
      </w:r>
    </w:p>
    <w:p w14:paraId="3C5E3C57" w14:textId="77777777" w:rsidR="00292EA8" w:rsidRPr="00B62570" w:rsidRDefault="00292EA8">
      <w:pPr>
        <w:spacing w:line="240" w:lineRule="auto"/>
        <w:jc w:val="center"/>
        <w:rPr>
          <w:rFonts w:ascii="Times New Roman" w:eastAsia="Calibri" w:hAnsi="Times New Roman" w:cs="Times New Roman"/>
          <w:b/>
          <w:bCs/>
          <w:sz w:val="24"/>
          <w:szCs w:val="24"/>
        </w:rPr>
      </w:pPr>
    </w:p>
    <w:p w14:paraId="063DBBD0" w14:textId="77777777" w:rsidR="00292EA8" w:rsidRPr="00B62570" w:rsidRDefault="00000000">
      <w:pPr>
        <w:spacing w:line="240" w:lineRule="auto"/>
        <w:jc w:val="center"/>
        <w:rPr>
          <w:rFonts w:ascii="Times New Roman" w:eastAsia="Roboto" w:hAnsi="Times New Roman" w:cs="Times New Roman"/>
          <w:b/>
          <w:bCs/>
          <w:sz w:val="32"/>
          <w:szCs w:val="32"/>
        </w:rPr>
      </w:pPr>
      <w:r w:rsidRPr="00B62570">
        <w:rPr>
          <w:rFonts w:ascii="Times New Roman" w:eastAsia="Roboto" w:hAnsi="Times New Roman" w:cs="Times New Roman"/>
          <w:b/>
          <w:bCs/>
          <w:sz w:val="32"/>
          <w:szCs w:val="32"/>
        </w:rPr>
        <w:t>SOLICITATION FOR PROPOSALS</w:t>
      </w:r>
    </w:p>
    <w:p w14:paraId="095AC4C0" w14:textId="77777777" w:rsidR="00292EA8" w:rsidRPr="00B62570" w:rsidRDefault="00000000">
      <w:pPr>
        <w:spacing w:line="240" w:lineRule="auto"/>
        <w:jc w:val="center"/>
        <w:rPr>
          <w:rFonts w:ascii="Times New Roman" w:eastAsia="Roboto" w:hAnsi="Times New Roman" w:cs="Times New Roman"/>
          <w:sz w:val="28"/>
          <w:szCs w:val="28"/>
        </w:rPr>
      </w:pPr>
      <w:r w:rsidRPr="00B62570">
        <w:rPr>
          <w:rFonts w:ascii="Times New Roman" w:eastAsia="Roboto" w:hAnsi="Times New Roman" w:cs="Times New Roman"/>
          <w:sz w:val="28"/>
          <w:szCs w:val="28"/>
        </w:rPr>
        <w:t>Maryland Department of Labor</w:t>
      </w:r>
    </w:p>
    <w:p w14:paraId="7A3AB756" w14:textId="77777777" w:rsidR="00292EA8" w:rsidRPr="00B62570" w:rsidRDefault="00292EA8">
      <w:pPr>
        <w:jc w:val="center"/>
        <w:rPr>
          <w:rFonts w:ascii="Times New Roman" w:eastAsia="Roboto" w:hAnsi="Times New Roman" w:cs="Times New Roman"/>
          <w:sz w:val="24"/>
          <w:szCs w:val="24"/>
        </w:rPr>
      </w:pPr>
    </w:p>
    <w:p w14:paraId="39986A49" w14:textId="77777777" w:rsidR="00292EA8" w:rsidRPr="00B62570" w:rsidRDefault="00292EA8">
      <w:pPr>
        <w:jc w:val="center"/>
        <w:rPr>
          <w:rFonts w:ascii="Times New Roman" w:eastAsia="Roboto" w:hAnsi="Times New Roman" w:cs="Times New Roman"/>
          <w:sz w:val="24"/>
          <w:szCs w:val="24"/>
        </w:rPr>
      </w:pPr>
    </w:p>
    <w:p w14:paraId="273238BB" w14:textId="77777777" w:rsidR="00292EA8" w:rsidRPr="00B62570" w:rsidRDefault="00292EA8">
      <w:pPr>
        <w:jc w:val="center"/>
        <w:rPr>
          <w:rFonts w:ascii="Times New Roman" w:eastAsia="Roboto" w:hAnsi="Times New Roman" w:cs="Times New Roman"/>
          <w:sz w:val="24"/>
          <w:szCs w:val="24"/>
          <w:highlight w:val="yellow"/>
        </w:rPr>
      </w:pPr>
    </w:p>
    <w:p w14:paraId="4CB718FA" w14:textId="77777777" w:rsidR="00292EA8" w:rsidRPr="00B62570" w:rsidRDefault="00000000">
      <w:pPr>
        <w:jc w:val="center"/>
        <w:rPr>
          <w:rFonts w:ascii="Times New Roman" w:eastAsia="Roboto" w:hAnsi="Times New Roman" w:cs="Times New Roman"/>
          <w:sz w:val="32"/>
          <w:szCs w:val="32"/>
        </w:rPr>
      </w:pPr>
      <w:r w:rsidRPr="0060255A">
        <w:rPr>
          <w:rFonts w:ascii="Times New Roman" w:eastAsia="Roboto" w:hAnsi="Times New Roman" w:cs="Times New Roman"/>
          <w:sz w:val="32"/>
          <w:szCs w:val="32"/>
        </w:rPr>
        <w:t>Issue Date: February 23, 2026</w:t>
      </w:r>
    </w:p>
    <w:p w14:paraId="27460DC2" w14:textId="77777777" w:rsidR="00292EA8" w:rsidRPr="00B62570" w:rsidRDefault="00292EA8">
      <w:pPr>
        <w:pBdr>
          <w:top w:val="nil"/>
          <w:left w:val="nil"/>
          <w:bottom w:val="nil"/>
          <w:right w:val="nil"/>
          <w:between w:val="nil"/>
        </w:pBdr>
        <w:spacing w:before="1"/>
        <w:rPr>
          <w:rFonts w:ascii="Times New Roman" w:hAnsi="Times New Roman" w:cs="Times New Roman"/>
          <w:b/>
          <w:bCs/>
          <w:color w:val="000000"/>
          <w:sz w:val="24"/>
          <w:szCs w:val="24"/>
        </w:rPr>
      </w:pPr>
    </w:p>
    <w:p w14:paraId="458A8446" w14:textId="77777777" w:rsidR="00292EA8" w:rsidRPr="00B62570" w:rsidRDefault="00292EA8">
      <w:pPr>
        <w:pBdr>
          <w:top w:val="nil"/>
          <w:left w:val="nil"/>
          <w:bottom w:val="nil"/>
          <w:right w:val="nil"/>
          <w:between w:val="nil"/>
        </w:pBdr>
        <w:spacing w:before="8"/>
        <w:rPr>
          <w:rFonts w:ascii="Times New Roman" w:hAnsi="Times New Roman" w:cs="Times New Roman"/>
          <w:color w:val="000000"/>
          <w:sz w:val="24"/>
          <w:szCs w:val="24"/>
        </w:rPr>
      </w:pPr>
    </w:p>
    <w:p w14:paraId="6E013F21" w14:textId="77777777" w:rsidR="00292EA8" w:rsidRPr="00B62570" w:rsidRDefault="00292EA8">
      <w:pPr>
        <w:pBdr>
          <w:top w:val="nil"/>
          <w:left w:val="nil"/>
          <w:bottom w:val="nil"/>
          <w:right w:val="nil"/>
          <w:between w:val="nil"/>
        </w:pBdr>
        <w:spacing w:before="1"/>
        <w:jc w:val="center"/>
        <w:rPr>
          <w:rFonts w:ascii="Times New Roman" w:hAnsi="Times New Roman" w:cs="Times New Roman"/>
          <w:i/>
          <w:iCs/>
          <w:color w:val="000000"/>
          <w:sz w:val="24"/>
          <w:szCs w:val="24"/>
        </w:rPr>
      </w:pPr>
    </w:p>
    <w:p w14:paraId="40DFBCB0" w14:textId="77777777" w:rsidR="00292EA8" w:rsidRPr="00B62570" w:rsidRDefault="00292EA8">
      <w:pPr>
        <w:rPr>
          <w:rFonts w:ascii="Times New Roman" w:eastAsia="Roboto" w:hAnsi="Times New Roman" w:cs="Times New Roman"/>
          <w:sz w:val="24"/>
          <w:szCs w:val="24"/>
        </w:rPr>
      </w:pPr>
    </w:p>
    <w:p w14:paraId="625694C3" w14:textId="77777777" w:rsidR="00292EA8" w:rsidRPr="00B62570" w:rsidRDefault="00292EA8">
      <w:pPr>
        <w:rPr>
          <w:rFonts w:ascii="Times New Roman" w:eastAsia="Roboto" w:hAnsi="Times New Roman" w:cs="Times New Roman"/>
          <w:sz w:val="24"/>
          <w:szCs w:val="24"/>
        </w:rPr>
      </w:pPr>
    </w:p>
    <w:p w14:paraId="2E95DB1A" w14:textId="77777777" w:rsidR="00292EA8" w:rsidRPr="00B62570" w:rsidRDefault="00292EA8">
      <w:pPr>
        <w:rPr>
          <w:rFonts w:ascii="Times New Roman" w:eastAsia="Roboto" w:hAnsi="Times New Roman" w:cs="Times New Roman"/>
          <w:sz w:val="24"/>
          <w:szCs w:val="24"/>
        </w:rPr>
      </w:pPr>
    </w:p>
    <w:p w14:paraId="2AD2D8F7" w14:textId="77777777" w:rsidR="00292EA8" w:rsidRPr="00B62570" w:rsidRDefault="00292EA8">
      <w:pPr>
        <w:rPr>
          <w:rFonts w:ascii="Times New Roman" w:eastAsia="Roboto" w:hAnsi="Times New Roman" w:cs="Times New Roman"/>
          <w:sz w:val="24"/>
          <w:szCs w:val="24"/>
        </w:rPr>
      </w:pPr>
    </w:p>
    <w:p w14:paraId="75DA3785" w14:textId="77777777" w:rsidR="00292EA8" w:rsidRPr="00B62570" w:rsidRDefault="00292EA8">
      <w:pPr>
        <w:rPr>
          <w:rFonts w:ascii="Times New Roman" w:eastAsia="Roboto" w:hAnsi="Times New Roman" w:cs="Times New Roman"/>
          <w:sz w:val="24"/>
          <w:szCs w:val="24"/>
        </w:rPr>
      </w:pPr>
    </w:p>
    <w:p w14:paraId="440148AC" w14:textId="77777777" w:rsidR="001E5D5B" w:rsidRPr="00B62570" w:rsidRDefault="001E5D5B" w:rsidP="001E5D5B">
      <w:pPr>
        <w:spacing w:line="275" w:lineRule="auto"/>
        <w:jc w:val="both"/>
        <w:textDirection w:val="btLr"/>
        <w:rPr>
          <w:rFonts w:ascii="Times New Roman" w:hAnsi="Times New Roman" w:cs="Times New Roman"/>
          <w:sz w:val="24"/>
          <w:szCs w:val="24"/>
        </w:rPr>
      </w:pPr>
      <w:r w:rsidRPr="00B62570">
        <w:rPr>
          <w:rFonts w:ascii="Times New Roman" w:eastAsia="Roboto" w:hAnsi="Times New Roman" w:cs="Times New Roman"/>
          <w:color w:val="000000"/>
          <w:sz w:val="24"/>
          <w:szCs w:val="24"/>
        </w:rPr>
        <w:t xml:space="preserve">The Industry Apprenticeship Accelerator Program was established pursuant to </w:t>
      </w:r>
      <w:r w:rsidRPr="00B62570">
        <w:rPr>
          <w:rFonts w:ascii="Times New Roman" w:eastAsia="Roboto" w:hAnsi="Times New Roman" w:cs="Times New Roman"/>
          <w:color w:val="0000FF"/>
          <w:sz w:val="24"/>
          <w:szCs w:val="24"/>
          <w:u w:val="single"/>
        </w:rPr>
        <w:t>SB 431, Chapter 2</w:t>
      </w:r>
      <w:r w:rsidRPr="00B62570">
        <w:rPr>
          <w:rFonts w:ascii="Times New Roman" w:eastAsia="Roboto" w:hAnsi="Times New Roman" w:cs="Times New Roman"/>
          <w:color w:val="000000"/>
          <w:sz w:val="24"/>
          <w:szCs w:val="24"/>
        </w:rPr>
        <w:t>, Registered Apprenticeship Investments for a Stronger Economy (RAISE) Act, passed by the Maryland General Assembly in 2025.</w:t>
      </w:r>
    </w:p>
    <w:p w14:paraId="2981ADCC" w14:textId="77777777" w:rsidR="00B62570" w:rsidRDefault="00B62570" w:rsidP="00B62570">
      <w:pPr>
        <w:rPr>
          <w:rFonts w:ascii="Times New Roman" w:eastAsia="Roboto" w:hAnsi="Times New Roman" w:cs="Times New Roman"/>
          <w:sz w:val="24"/>
          <w:szCs w:val="24"/>
        </w:rPr>
      </w:pPr>
      <w:bookmarkStart w:id="0" w:name="_Toc222401577"/>
    </w:p>
    <w:p w14:paraId="62713B1B" w14:textId="77777777" w:rsidR="00B62570" w:rsidRPr="00B62570" w:rsidRDefault="00B62570" w:rsidP="00B62570">
      <w:pPr>
        <w:rPr>
          <w:sz w:val="24"/>
          <w:szCs w:val="24"/>
        </w:rPr>
      </w:pPr>
    </w:p>
    <w:p w14:paraId="43BA41EF" w14:textId="0B14B727" w:rsidR="001E5D5B" w:rsidRPr="00B62570" w:rsidRDefault="001E5D5B" w:rsidP="001E5D5B">
      <w:pPr>
        <w:pStyle w:val="Heading1"/>
        <w:jc w:val="center"/>
      </w:pPr>
      <w:r w:rsidRPr="00B62570">
        <w:lastRenderedPageBreak/>
        <w:t>KEY INFORMATION SUMMARY SHEET</w:t>
      </w:r>
      <w:bookmarkEnd w:id="0"/>
    </w:p>
    <w:p w14:paraId="0F4199C4" w14:textId="70B82114" w:rsidR="001E5D5B" w:rsidRPr="00B62570" w:rsidRDefault="001E5D5B" w:rsidP="001E5D5B">
      <w:pPr>
        <w:rPr>
          <w:rFonts w:ascii="Times New Roman" w:hAnsi="Times New Roman" w:cs="Times New Roman"/>
          <w:sz w:val="24"/>
          <w:szCs w:val="24"/>
        </w:rPr>
      </w:pPr>
      <w:r w:rsidRPr="00B62570">
        <w:rPr>
          <w:rFonts w:ascii="Times New Roman" w:hAnsi="Times New Roman" w:cs="Times New Roman"/>
          <w:b/>
          <w:bCs/>
          <w:sz w:val="24"/>
          <w:szCs w:val="24"/>
        </w:rPr>
        <w:t>1.</w:t>
      </w:r>
      <w:r w:rsidRPr="00B62570">
        <w:rPr>
          <w:rFonts w:ascii="Times New Roman" w:hAnsi="Times New Roman" w:cs="Times New Roman"/>
          <w:sz w:val="24"/>
          <w:szCs w:val="24"/>
        </w:rPr>
        <w:t xml:space="preserve"> Program Name: Industry Apprenticeship Accelerator Program</w:t>
      </w:r>
    </w:p>
    <w:p w14:paraId="37A1EDB7" w14:textId="4FDB8DAE" w:rsidR="001E5D5B" w:rsidRPr="00B62570" w:rsidRDefault="001E5D5B" w:rsidP="001E5D5B">
      <w:pPr>
        <w:rPr>
          <w:rFonts w:ascii="Times New Roman" w:hAnsi="Times New Roman" w:cs="Times New Roman"/>
          <w:sz w:val="24"/>
          <w:szCs w:val="24"/>
        </w:rPr>
      </w:pPr>
      <w:r w:rsidRPr="00B62570">
        <w:rPr>
          <w:rFonts w:ascii="Times New Roman" w:hAnsi="Times New Roman" w:cs="Times New Roman"/>
          <w:b/>
          <w:bCs/>
          <w:sz w:val="24"/>
          <w:szCs w:val="24"/>
        </w:rPr>
        <w:t>2.</w:t>
      </w:r>
      <w:r w:rsidRPr="00B62570">
        <w:rPr>
          <w:rFonts w:ascii="Times New Roman" w:hAnsi="Times New Roman" w:cs="Times New Roman"/>
          <w:sz w:val="24"/>
          <w:szCs w:val="24"/>
        </w:rPr>
        <w:t xml:space="preserve"> Program Purpose: To expand Registered Apprenticeship opportunities in Maryland’s non-traditional sectors.</w:t>
      </w:r>
    </w:p>
    <w:p w14:paraId="3B96C102" w14:textId="4D58BAC9" w:rsidR="001E5D5B" w:rsidRPr="00B62570" w:rsidRDefault="001E5D5B" w:rsidP="001E5D5B">
      <w:pPr>
        <w:rPr>
          <w:rFonts w:ascii="Times New Roman" w:hAnsi="Times New Roman" w:cs="Times New Roman"/>
          <w:sz w:val="24"/>
          <w:szCs w:val="24"/>
        </w:rPr>
      </w:pPr>
      <w:r w:rsidRPr="00B62570">
        <w:rPr>
          <w:rFonts w:ascii="Times New Roman" w:hAnsi="Times New Roman" w:cs="Times New Roman"/>
          <w:b/>
          <w:bCs/>
          <w:sz w:val="24"/>
          <w:szCs w:val="24"/>
        </w:rPr>
        <w:t>3.</w:t>
      </w:r>
      <w:r w:rsidRPr="00B62570">
        <w:rPr>
          <w:rFonts w:ascii="Times New Roman" w:hAnsi="Times New Roman" w:cs="Times New Roman"/>
          <w:sz w:val="24"/>
          <w:szCs w:val="24"/>
        </w:rPr>
        <w:t xml:space="preserve"> Solicitation Issue Date: </w:t>
      </w:r>
      <w:r w:rsidRPr="001A078F">
        <w:rPr>
          <w:rFonts w:ascii="Times New Roman" w:hAnsi="Times New Roman" w:cs="Times New Roman"/>
          <w:sz w:val="24"/>
          <w:szCs w:val="24"/>
        </w:rPr>
        <w:t>February 23, 2026</w:t>
      </w:r>
      <w:r w:rsidRPr="00B62570">
        <w:rPr>
          <w:rFonts w:ascii="Times New Roman" w:hAnsi="Times New Roman" w:cs="Times New Roman"/>
          <w:sz w:val="24"/>
          <w:szCs w:val="24"/>
        </w:rPr>
        <w:t xml:space="preserve"> </w:t>
      </w:r>
    </w:p>
    <w:p w14:paraId="41373899" w14:textId="0D0942D7" w:rsidR="001E5D5B" w:rsidRPr="00B62570" w:rsidRDefault="001E5D5B" w:rsidP="001E5D5B">
      <w:pPr>
        <w:rPr>
          <w:rFonts w:ascii="Times New Roman" w:hAnsi="Times New Roman" w:cs="Times New Roman"/>
          <w:sz w:val="24"/>
          <w:szCs w:val="24"/>
        </w:rPr>
      </w:pPr>
      <w:r w:rsidRPr="00B62570">
        <w:rPr>
          <w:rFonts w:ascii="Times New Roman" w:hAnsi="Times New Roman" w:cs="Times New Roman"/>
          <w:b/>
          <w:bCs/>
          <w:sz w:val="24"/>
          <w:szCs w:val="24"/>
        </w:rPr>
        <w:t>4.</w:t>
      </w:r>
      <w:r w:rsidRPr="00B62570">
        <w:rPr>
          <w:rFonts w:ascii="Times New Roman" w:hAnsi="Times New Roman" w:cs="Times New Roman"/>
          <w:sz w:val="24"/>
          <w:szCs w:val="24"/>
        </w:rPr>
        <w:t xml:space="preserve"> Solicitation Issuing Office: Maryland Department of Labor</w:t>
      </w:r>
    </w:p>
    <w:p w14:paraId="55C5E4AE" w14:textId="77777777" w:rsidR="001E5D5B" w:rsidRPr="00B62570" w:rsidRDefault="001E5D5B" w:rsidP="001E5D5B">
      <w:pPr>
        <w:spacing w:after="0"/>
        <w:rPr>
          <w:rFonts w:ascii="Times New Roman" w:hAnsi="Times New Roman" w:cs="Times New Roman"/>
          <w:sz w:val="24"/>
          <w:szCs w:val="24"/>
        </w:rPr>
      </w:pPr>
      <w:r w:rsidRPr="00B62570">
        <w:rPr>
          <w:rFonts w:ascii="Times New Roman" w:hAnsi="Times New Roman" w:cs="Times New Roman"/>
          <w:b/>
          <w:bCs/>
          <w:sz w:val="24"/>
          <w:szCs w:val="24"/>
        </w:rPr>
        <w:t>5.</w:t>
      </w:r>
      <w:r w:rsidRPr="00B62570">
        <w:rPr>
          <w:rFonts w:ascii="Times New Roman" w:hAnsi="Times New Roman" w:cs="Times New Roman"/>
          <w:sz w:val="24"/>
          <w:szCs w:val="24"/>
        </w:rPr>
        <w:t xml:space="preserve"> Grant Officer: Mary Keller, Director, Office of Strategic Initiatives</w:t>
      </w:r>
    </w:p>
    <w:p w14:paraId="6A235610" w14:textId="68A98DE9" w:rsidR="001E5D5B" w:rsidRPr="00B62570" w:rsidRDefault="001E5D5B" w:rsidP="001E5D5B">
      <w:pPr>
        <w:rPr>
          <w:rFonts w:ascii="Times New Roman" w:hAnsi="Times New Roman" w:cs="Times New Roman"/>
          <w:sz w:val="24"/>
          <w:szCs w:val="24"/>
        </w:rPr>
      </w:pPr>
      <w:r w:rsidRPr="00B62570">
        <w:rPr>
          <w:rFonts w:ascii="Times New Roman" w:hAnsi="Times New Roman" w:cs="Times New Roman"/>
          <w:sz w:val="24"/>
          <w:szCs w:val="24"/>
        </w:rPr>
        <w:t xml:space="preserve">Tower 1, Suite 2000, Baltimore, Maryland 21201 </w:t>
      </w:r>
      <w:hyperlink r:id="rId10" w:history="1">
        <w:r w:rsidRPr="00B62570">
          <w:rPr>
            <w:rStyle w:val="Hyperlink"/>
            <w:rFonts w:ascii="Times New Roman" w:hAnsi="Times New Roman" w:cs="Times New Roman"/>
            <w:sz w:val="24"/>
            <w:szCs w:val="24"/>
          </w:rPr>
          <w:t>mary.keller@maryland.gov</w:t>
        </w:r>
      </w:hyperlink>
      <w:r w:rsidRPr="00B62570">
        <w:rPr>
          <w:rFonts w:ascii="Times New Roman" w:hAnsi="Times New Roman" w:cs="Times New Roman"/>
          <w:sz w:val="24"/>
          <w:szCs w:val="24"/>
        </w:rPr>
        <w:t xml:space="preserve"> </w:t>
      </w:r>
    </w:p>
    <w:p w14:paraId="16FB12FA" w14:textId="4745831E" w:rsidR="001E5D5B" w:rsidRPr="001A078F" w:rsidRDefault="001E5D5B" w:rsidP="001E5D5B">
      <w:pPr>
        <w:rPr>
          <w:rFonts w:ascii="Times New Roman" w:hAnsi="Times New Roman" w:cs="Times New Roman"/>
          <w:sz w:val="24"/>
          <w:szCs w:val="24"/>
        </w:rPr>
      </w:pPr>
      <w:r w:rsidRPr="00B62570">
        <w:rPr>
          <w:rFonts w:ascii="Times New Roman" w:hAnsi="Times New Roman" w:cs="Times New Roman"/>
          <w:b/>
          <w:bCs/>
          <w:sz w:val="24"/>
          <w:szCs w:val="24"/>
        </w:rPr>
        <w:t>6.</w:t>
      </w:r>
      <w:r w:rsidRPr="00B62570">
        <w:rPr>
          <w:rFonts w:ascii="Times New Roman" w:hAnsi="Times New Roman" w:cs="Times New Roman"/>
          <w:sz w:val="24"/>
          <w:szCs w:val="24"/>
        </w:rPr>
        <w:t xml:space="preserve"> Pre-Proposal Conference: A virtual Pre-Proposal Conference will be held on </w:t>
      </w:r>
      <w:r w:rsidRPr="001A078F">
        <w:rPr>
          <w:rFonts w:ascii="Times New Roman" w:hAnsi="Times New Roman" w:cs="Times New Roman"/>
          <w:sz w:val="24"/>
          <w:szCs w:val="24"/>
        </w:rPr>
        <w:t xml:space="preserve">March 9, </w:t>
      </w:r>
      <w:proofErr w:type="gramStart"/>
      <w:r w:rsidRPr="001A078F">
        <w:rPr>
          <w:rFonts w:ascii="Times New Roman" w:hAnsi="Times New Roman" w:cs="Times New Roman"/>
          <w:sz w:val="24"/>
          <w:szCs w:val="24"/>
        </w:rPr>
        <w:t>2026</w:t>
      </w:r>
      <w:proofErr w:type="gramEnd"/>
      <w:r w:rsidRPr="001A078F">
        <w:rPr>
          <w:rFonts w:ascii="Times New Roman" w:hAnsi="Times New Roman" w:cs="Times New Roman"/>
          <w:sz w:val="24"/>
          <w:szCs w:val="24"/>
        </w:rPr>
        <w:t xml:space="preserve"> at 11:00 a.m. For call-in information, please contact Mary Keller at the </w:t>
      </w:r>
      <w:proofErr w:type="gramStart"/>
      <w:r w:rsidRPr="001A078F">
        <w:rPr>
          <w:rFonts w:ascii="Times New Roman" w:hAnsi="Times New Roman" w:cs="Times New Roman"/>
          <w:sz w:val="24"/>
          <w:szCs w:val="24"/>
        </w:rPr>
        <w:t>email</w:t>
      </w:r>
      <w:proofErr w:type="gramEnd"/>
      <w:r w:rsidRPr="001A078F">
        <w:rPr>
          <w:rFonts w:ascii="Times New Roman" w:hAnsi="Times New Roman" w:cs="Times New Roman"/>
          <w:sz w:val="24"/>
          <w:szCs w:val="24"/>
        </w:rPr>
        <w:t xml:space="preserve"> above.</w:t>
      </w:r>
    </w:p>
    <w:p w14:paraId="0AB0D63A" w14:textId="75C31E49" w:rsidR="001E5D5B" w:rsidRPr="00B62570" w:rsidRDefault="001E5D5B" w:rsidP="001E5D5B">
      <w:pPr>
        <w:rPr>
          <w:rFonts w:ascii="Times New Roman" w:hAnsi="Times New Roman" w:cs="Times New Roman"/>
          <w:sz w:val="24"/>
          <w:szCs w:val="24"/>
        </w:rPr>
      </w:pPr>
      <w:r w:rsidRPr="001A078F">
        <w:rPr>
          <w:rFonts w:ascii="Times New Roman" w:hAnsi="Times New Roman" w:cs="Times New Roman"/>
          <w:b/>
          <w:bCs/>
          <w:sz w:val="24"/>
          <w:szCs w:val="24"/>
        </w:rPr>
        <w:t>7.</w:t>
      </w:r>
      <w:r w:rsidRPr="001A078F">
        <w:rPr>
          <w:rFonts w:ascii="Times New Roman" w:hAnsi="Times New Roman" w:cs="Times New Roman"/>
          <w:sz w:val="24"/>
          <w:szCs w:val="24"/>
        </w:rPr>
        <w:t xml:space="preserve"> Deadline for Application Submission: Completed applications, along with required documentation, should be submitted as a PDF to Mary Keller at mary.keller@maryland.gov by 11:59 pm EST on May 8, 2026.</w:t>
      </w:r>
      <w:r w:rsidRPr="00B62570">
        <w:rPr>
          <w:rFonts w:ascii="Times New Roman" w:hAnsi="Times New Roman" w:cs="Times New Roman"/>
          <w:sz w:val="24"/>
          <w:szCs w:val="24"/>
        </w:rPr>
        <w:t xml:space="preserve"> </w:t>
      </w:r>
    </w:p>
    <w:p w14:paraId="5217B17E" w14:textId="52E21DD6" w:rsidR="002F405D" w:rsidRPr="00B62570" w:rsidRDefault="002F405D" w:rsidP="002F405D">
      <w:pPr>
        <w:rPr>
          <w:rFonts w:ascii="Times New Roman" w:hAnsi="Times New Roman" w:cs="Times New Roman"/>
          <w:sz w:val="24"/>
          <w:szCs w:val="24"/>
        </w:rPr>
      </w:pPr>
      <w:r w:rsidRPr="00B62570">
        <w:rPr>
          <w:rFonts w:ascii="Times New Roman" w:hAnsi="Times New Roman" w:cs="Times New Roman"/>
          <w:b/>
          <w:bCs/>
          <w:sz w:val="24"/>
          <w:szCs w:val="24"/>
        </w:rPr>
        <w:t>8.</w:t>
      </w:r>
      <w:r w:rsidRPr="00B62570">
        <w:rPr>
          <w:rFonts w:ascii="Times New Roman" w:hAnsi="Times New Roman" w:cs="Times New Roman"/>
          <w:sz w:val="24"/>
          <w:szCs w:val="24"/>
        </w:rPr>
        <w:t xml:space="preserve"> Funding Available: $</w:t>
      </w:r>
      <w:r w:rsidR="001A078F">
        <w:rPr>
          <w:rFonts w:ascii="Times New Roman" w:hAnsi="Times New Roman" w:cs="Times New Roman"/>
          <w:sz w:val="24"/>
          <w:szCs w:val="24"/>
        </w:rPr>
        <w:t>5,000,000</w:t>
      </w:r>
      <w:r w:rsidRPr="00B62570">
        <w:rPr>
          <w:rFonts w:ascii="Times New Roman" w:hAnsi="Times New Roman" w:cs="Times New Roman"/>
          <w:sz w:val="24"/>
          <w:szCs w:val="24"/>
        </w:rPr>
        <w:t>. Grant awards may range from $250,000 to $2</w:t>
      </w:r>
      <w:r w:rsidR="001A078F">
        <w:rPr>
          <w:rFonts w:ascii="Times New Roman" w:hAnsi="Times New Roman" w:cs="Times New Roman"/>
          <w:sz w:val="24"/>
          <w:szCs w:val="24"/>
        </w:rPr>
        <w:t>,500,000</w:t>
      </w:r>
      <w:r w:rsidRPr="00B62570">
        <w:rPr>
          <w:rFonts w:ascii="Times New Roman" w:hAnsi="Times New Roman" w:cs="Times New Roman"/>
          <w:sz w:val="24"/>
          <w:szCs w:val="24"/>
        </w:rPr>
        <w:t>.</w:t>
      </w:r>
    </w:p>
    <w:p w14:paraId="2EB38A68" w14:textId="777278F7" w:rsidR="002F405D" w:rsidRPr="00B62570" w:rsidRDefault="002F405D" w:rsidP="002F405D">
      <w:pPr>
        <w:rPr>
          <w:rFonts w:ascii="Times New Roman" w:hAnsi="Times New Roman" w:cs="Times New Roman"/>
          <w:sz w:val="24"/>
          <w:szCs w:val="24"/>
        </w:rPr>
      </w:pPr>
      <w:r w:rsidRPr="00B62570">
        <w:rPr>
          <w:rFonts w:ascii="Times New Roman" w:hAnsi="Times New Roman" w:cs="Times New Roman"/>
          <w:b/>
          <w:bCs/>
          <w:sz w:val="24"/>
          <w:szCs w:val="24"/>
        </w:rPr>
        <w:t>9.</w:t>
      </w:r>
      <w:r w:rsidRPr="00B62570">
        <w:rPr>
          <w:rFonts w:ascii="Times New Roman" w:hAnsi="Times New Roman" w:cs="Times New Roman"/>
          <w:sz w:val="24"/>
          <w:szCs w:val="24"/>
        </w:rPr>
        <w:t xml:space="preserve"> Period of Performance: June 1, 2026 – May 31, 2029 (36 months)</w:t>
      </w:r>
    </w:p>
    <w:p w14:paraId="415B0507" w14:textId="77777777" w:rsidR="002F405D" w:rsidRPr="00B62570" w:rsidRDefault="002F405D" w:rsidP="002F405D">
      <w:pPr>
        <w:spacing w:after="120"/>
        <w:rPr>
          <w:rFonts w:ascii="Times New Roman" w:hAnsi="Times New Roman" w:cs="Times New Roman"/>
          <w:sz w:val="24"/>
          <w:szCs w:val="24"/>
        </w:rPr>
      </w:pPr>
      <w:r w:rsidRPr="00B62570">
        <w:rPr>
          <w:rFonts w:ascii="Times New Roman" w:hAnsi="Times New Roman" w:cs="Times New Roman"/>
          <w:b/>
          <w:bCs/>
          <w:sz w:val="24"/>
          <w:szCs w:val="24"/>
        </w:rPr>
        <w:t>10.</w:t>
      </w:r>
      <w:r w:rsidRPr="00B62570">
        <w:rPr>
          <w:rFonts w:ascii="Times New Roman" w:hAnsi="Times New Roman" w:cs="Times New Roman"/>
          <w:sz w:val="24"/>
          <w:szCs w:val="24"/>
        </w:rPr>
        <w:t xml:space="preserve"> Eligible Applicants: Any organization that can demonstrate expertise as a Registered Apprenticeship Intermediary by: </w:t>
      </w:r>
    </w:p>
    <w:p w14:paraId="24AE1A3E" w14:textId="0F4FA791" w:rsidR="002F405D" w:rsidRPr="00B62570" w:rsidRDefault="002F405D" w:rsidP="002F405D">
      <w:pPr>
        <w:pStyle w:val="ListParagraph"/>
        <w:numPr>
          <w:ilvl w:val="0"/>
          <w:numId w:val="34"/>
        </w:numPr>
        <w:rPr>
          <w:rFonts w:ascii="Times New Roman" w:hAnsi="Times New Roman" w:cs="Times New Roman"/>
          <w:sz w:val="24"/>
          <w:szCs w:val="24"/>
        </w:rPr>
      </w:pPr>
      <w:r w:rsidRPr="00B62570">
        <w:rPr>
          <w:rFonts w:ascii="Times New Roman" w:hAnsi="Times New Roman" w:cs="Times New Roman"/>
          <w:sz w:val="24"/>
          <w:szCs w:val="24"/>
        </w:rPr>
        <w:t xml:space="preserve">Connecting sponsors, employers, or potential apprenticeship program participants with Registered Apprenticeship (RA) </w:t>
      </w:r>
      <w:proofErr w:type="gramStart"/>
      <w:r w:rsidRPr="00B62570">
        <w:rPr>
          <w:rFonts w:ascii="Times New Roman" w:hAnsi="Times New Roman" w:cs="Times New Roman"/>
          <w:sz w:val="24"/>
          <w:szCs w:val="24"/>
        </w:rPr>
        <w:t>programs;</w:t>
      </w:r>
      <w:proofErr w:type="gramEnd"/>
    </w:p>
    <w:p w14:paraId="7309D181" w14:textId="2FCAEEF8" w:rsidR="002F405D" w:rsidRPr="00B62570" w:rsidRDefault="002F405D" w:rsidP="002F405D">
      <w:pPr>
        <w:pStyle w:val="ListParagraph"/>
        <w:numPr>
          <w:ilvl w:val="0"/>
          <w:numId w:val="34"/>
        </w:numPr>
        <w:rPr>
          <w:rFonts w:ascii="Times New Roman" w:hAnsi="Times New Roman" w:cs="Times New Roman"/>
          <w:sz w:val="24"/>
          <w:szCs w:val="24"/>
        </w:rPr>
      </w:pPr>
      <w:r w:rsidRPr="00B62570">
        <w:rPr>
          <w:rFonts w:ascii="Times New Roman" w:hAnsi="Times New Roman" w:cs="Times New Roman"/>
          <w:sz w:val="24"/>
          <w:szCs w:val="24"/>
        </w:rPr>
        <w:t xml:space="preserve">Convening stakeholders to develop RA programs, including previous sector strategies or sectoral work; or </w:t>
      </w:r>
    </w:p>
    <w:p w14:paraId="29CA546D" w14:textId="4631795D" w:rsidR="002F405D" w:rsidRPr="00B62570" w:rsidRDefault="002F405D" w:rsidP="002F405D">
      <w:pPr>
        <w:pStyle w:val="ListParagraph"/>
        <w:numPr>
          <w:ilvl w:val="0"/>
          <w:numId w:val="34"/>
        </w:numPr>
        <w:rPr>
          <w:rFonts w:ascii="Times New Roman" w:hAnsi="Times New Roman" w:cs="Times New Roman"/>
          <w:sz w:val="24"/>
          <w:szCs w:val="24"/>
        </w:rPr>
      </w:pPr>
      <w:r w:rsidRPr="00B62570">
        <w:rPr>
          <w:rFonts w:ascii="Times New Roman" w:hAnsi="Times New Roman" w:cs="Times New Roman"/>
          <w:sz w:val="24"/>
          <w:szCs w:val="24"/>
        </w:rPr>
        <w:t>Other key functions to successfully build and scale RA programs</w:t>
      </w:r>
    </w:p>
    <w:p w14:paraId="44587782" w14:textId="77777777" w:rsidR="002F405D" w:rsidRPr="00B62570" w:rsidRDefault="002F405D" w:rsidP="002F405D">
      <w:pPr>
        <w:spacing w:after="120"/>
        <w:rPr>
          <w:rFonts w:ascii="Times New Roman" w:hAnsi="Times New Roman" w:cs="Times New Roman"/>
          <w:sz w:val="24"/>
          <w:szCs w:val="24"/>
        </w:rPr>
      </w:pPr>
      <w:r w:rsidRPr="00B62570">
        <w:rPr>
          <w:rFonts w:ascii="Times New Roman" w:hAnsi="Times New Roman" w:cs="Times New Roman"/>
          <w:b/>
          <w:bCs/>
          <w:sz w:val="24"/>
          <w:szCs w:val="24"/>
        </w:rPr>
        <w:t>11.</w:t>
      </w:r>
      <w:r w:rsidRPr="00B62570">
        <w:rPr>
          <w:rFonts w:ascii="Times New Roman" w:hAnsi="Times New Roman" w:cs="Times New Roman"/>
          <w:sz w:val="24"/>
          <w:szCs w:val="24"/>
        </w:rPr>
        <w:t xml:space="preserve"> Target Industry Sectors:</w:t>
      </w:r>
    </w:p>
    <w:p w14:paraId="1CEB036F" w14:textId="22947AC9" w:rsidR="002F405D" w:rsidRPr="00B62570" w:rsidRDefault="002F405D" w:rsidP="002F405D">
      <w:pPr>
        <w:pStyle w:val="ListParagraph"/>
        <w:numPr>
          <w:ilvl w:val="0"/>
          <w:numId w:val="35"/>
        </w:numPr>
        <w:rPr>
          <w:rFonts w:ascii="Times New Roman" w:hAnsi="Times New Roman" w:cs="Times New Roman"/>
          <w:sz w:val="24"/>
          <w:szCs w:val="24"/>
        </w:rPr>
      </w:pPr>
      <w:r w:rsidRPr="00B62570">
        <w:rPr>
          <w:rFonts w:ascii="Times New Roman" w:hAnsi="Times New Roman" w:cs="Times New Roman"/>
          <w:sz w:val="24"/>
          <w:szCs w:val="24"/>
        </w:rPr>
        <w:t>New and Non-Traditional RA Sectors: Finance and Insurance; Health Care and Social Assistance; Information; Professional, Scientific, and Technical Services</w:t>
      </w:r>
    </w:p>
    <w:p w14:paraId="0E49CFFE" w14:textId="27216A6E" w:rsidR="002F405D" w:rsidRPr="00B62570" w:rsidRDefault="002F405D" w:rsidP="002F405D">
      <w:pPr>
        <w:pStyle w:val="ListParagraph"/>
        <w:numPr>
          <w:ilvl w:val="0"/>
          <w:numId w:val="35"/>
        </w:numPr>
        <w:rPr>
          <w:rFonts w:ascii="Times New Roman" w:hAnsi="Times New Roman" w:cs="Times New Roman"/>
          <w:sz w:val="24"/>
          <w:szCs w:val="24"/>
        </w:rPr>
      </w:pPr>
      <w:r w:rsidRPr="00B62570">
        <w:rPr>
          <w:rFonts w:ascii="Times New Roman" w:hAnsi="Times New Roman" w:cs="Times New Roman"/>
          <w:sz w:val="24"/>
          <w:szCs w:val="24"/>
        </w:rPr>
        <w:t>Sectors Poised for RA Scaling and Expansion: Public Administration; Educational Services</w:t>
      </w:r>
    </w:p>
    <w:p w14:paraId="07CDA17E" w14:textId="77777777" w:rsidR="002F405D" w:rsidRPr="00B62570" w:rsidRDefault="002F405D" w:rsidP="002F405D">
      <w:pPr>
        <w:rPr>
          <w:rFonts w:ascii="Times New Roman" w:hAnsi="Times New Roman" w:cs="Times New Roman"/>
          <w:sz w:val="24"/>
          <w:szCs w:val="24"/>
        </w:rPr>
      </w:pPr>
      <w:r w:rsidRPr="00B62570">
        <w:rPr>
          <w:rFonts w:ascii="Times New Roman" w:hAnsi="Times New Roman" w:cs="Times New Roman"/>
          <w:b/>
          <w:bCs/>
          <w:sz w:val="24"/>
          <w:szCs w:val="24"/>
        </w:rPr>
        <w:t>12.</w:t>
      </w:r>
      <w:r w:rsidRPr="00B62570">
        <w:rPr>
          <w:rFonts w:ascii="Times New Roman" w:hAnsi="Times New Roman" w:cs="Times New Roman"/>
          <w:sz w:val="24"/>
          <w:szCs w:val="24"/>
        </w:rPr>
        <w:t xml:space="preserve"> Selection Announcement: May 2026</w:t>
      </w:r>
    </w:p>
    <w:p w14:paraId="495322D2" w14:textId="77777777" w:rsidR="00B62570" w:rsidRDefault="00B62570" w:rsidP="002F405D">
      <w:pPr>
        <w:rPr>
          <w:rFonts w:ascii="Times New Roman" w:hAnsi="Times New Roman" w:cs="Times New Roman"/>
          <w:sz w:val="24"/>
          <w:szCs w:val="24"/>
        </w:rPr>
      </w:pPr>
    </w:p>
    <w:p w14:paraId="63D3F7D6" w14:textId="77777777" w:rsidR="00B62570" w:rsidRPr="00B62570" w:rsidRDefault="00B62570" w:rsidP="002F405D">
      <w:pPr>
        <w:rPr>
          <w:rFonts w:ascii="Times New Roman" w:hAnsi="Times New Roman" w:cs="Times New Roman"/>
          <w:sz w:val="24"/>
          <w:szCs w:val="24"/>
        </w:rPr>
      </w:pPr>
    </w:p>
    <w:sdt>
      <w:sdtPr>
        <w:rPr>
          <w:rFonts w:ascii="Cambria" w:eastAsia="Cambria" w:hAnsi="Cambria" w:cs="Cambria"/>
          <w:b w:val="0"/>
          <w:bCs w:val="0"/>
          <w:sz w:val="22"/>
          <w:szCs w:val="22"/>
          <w:u w:val="none"/>
        </w:rPr>
        <w:id w:val="-550073439"/>
        <w:docPartObj>
          <w:docPartGallery w:val="Table of Contents"/>
          <w:docPartUnique/>
        </w:docPartObj>
      </w:sdtPr>
      <w:sdtEndPr>
        <w:rPr>
          <w:noProof/>
        </w:rPr>
      </w:sdtEndPr>
      <w:sdtContent>
        <w:p w14:paraId="28B44C92" w14:textId="1C91705D" w:rsidR="00B62570" w:rsidRPr="00B62570" w:rsidRDefault="00B62570" w:rsidP="00B62570">
          <w:pPr>
            <w:pStyle w:val="TOCHeading"/>
            <w:spacing w:after="120"/>
            <w:rPr>
              <w:sz w:val="21"/>
              <w:szCs w:val="21"/>
            </w:rPr>
          </w:pPr>
          <w:r w:rsidRPr="00B62570">
            <w:rPr>
              <w:sz w:val="21"/>
              <w:szCs w:val="21"/>
            </w:rPr>
            <w:t>TABLE OF CONTENTS</w:t>
          </w:r>
        </w:p>
        <w:p w14:paraId="0152F26F" w14:textId="5EEB1D07" w:rsidR="00B62570" w:rsidRPr="00B62570" w:rsidRDefault="00B62570">
          <w:pPr>
            <w:pStyle w:val="TOC1"/>
            <w:tabs>
              <w:tab w:val="right" w:leader="dot" w:pos="8630"/>
            </w:tabs>
            <w:rPr>
              <w:rFonts w:ascii="Times New Roman" w:hAnsi="Times New Roman" w:cs="Times New Roman"/>
              <w:noProof/>
              <w:sz w:val="21"/>
              <w:szCs w:val="21"/>
            </w:rPr>
          </w:pPr>
          <w:r w:rsidRPr="00B62570">
            <w:rPr>
              <w:rFonts w:ascii="Times New Roman" w:hAnsi="Times New Roman" w:cs="Times New Roman"/>
              <w:sz w:val="21"/>
              <w:szCs w:val="21"/>
            </w:rPr>
            <w:fldChar w:fldCharType="begin"/>
          </w:r>
          <w:r w:rsidRPr="00B62570">
            <w:rPr>
              <w:rFonts w:ascii="Times New Roman" w:hAnsi="Times New Roman" w:cs="Times New Roman"/>
              <w:sz w:val="21"/>
              <w:szCs w:val="21"/>
            </w:rPr>
            <w:instrText xml:space="preserve"> TOC \o "1-3" \h \z \u </w:instrText>
          </w:r>
          <w:r w:rsidRPr="00B62570">
            <w:rPr>
              <w:rFonts w:ascii="Times New Roman" w:hAnsi="Times New Roman" w:cs="Times New Roman"/>
              <w:sz w:val="21"/>
              <w:szCs w:val="21"/>
            </w:rPr>
            <w:fldChar w:fldCharType="separate"/>
          </w:r>
          <w:hyperlink w:anchor="_Toc222401577" w:history="1">
            <w:r w:rsidRPr="00B62570">
              <w:rPr>
                <w:rStyle w:val="Hyperlink"/>
                <w:rFonts w:ascii="Times New Roman" w:hAnsi="Times New Roman" w:cs="Times New Roman"/>
                <w:noProof/>
                <w:sz w:val="21"/>
                <w:szCs w:val="21"/>
              </w:rPr>
              <w:t>KEY INFORMATION SUMMARY SHEET</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_Toc222401577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2</w:t>
            </w:r>
            <w:r w:rsidRPr="00B62570">
              <w:rPr>
                <w:rFonts w:ascii="Times New Roman" w:hAnsi="Times New Roman" w:cs="Times New Roman"/>
                <w:noProof/>
                <w:webHidden/>
                <w:sz w:val="21"/>
                <w:szCs w:val="21"/>
              </w:rPr>
              <w:fldChar w:fldCharType="end"/>
            </w:r>
          </w:hyperlink>
        </w:p>
        <w:p w14:paraId="662B46B1" w14:textId="40EF4A80" w:rsidR="00B62570" w:rsidRPr="00B62570" w:rsidRDefault="00B62570">
          <w:pPr>
            <w:pStyle w:val="TOC1"/>
            <w:tabs>
              <w:tab w:val="right" w:leader="dot" w:pos="8630"/>
            </w:tabs>
            <w:rPr>
              <w:rFonts w:ascii="Times New Roman" w:hAnsi="Times New Roman" w:cs="Times New Roman"/>
              <w:noProof/>
              <w:sz w:val="21"/>
              <w:szCs w:val="21"/>
            </w:rPr>
          </w:pPr>
          <w:hyperlink w:anchor="_Toc222401578" w:history="1">
            <w:r w:rsidRPr="00B62570">
              <w:rPr>
                <w:rStyle w:val="Hyperlink"/>
                <w:rFonts w:ascii="Times New Roman" w:hAnsi="Times New Roman" w:cs="Times New Roman"/>
                <w:noProof/>
                <w:sz w:val="21"/>
                <w:szCs w:val="21"/>
              </w:rPr>
              <w:t>INTRODUCTION</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_Toc222401578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4</w:t>
            </w:r>
            <w:r w:rsidRPr="00B62570">
              <w:rPr>
                <w:rFonts w:ascii="Times New Roman" w:hAnsi="Times New Roman" w:cs="Times New Roman"/>
                <w:noProof/>
                <w:webHidden/>
                <w:sz w:val="21"/>
                <w:szCs w:val="21"/>
              </w:rPr>
              <w:fldChar w:fldCharType="end"/>
            </w:r>
          </w:hyperlink>
        </w:p>
        <w:p w14:paraId="2543E140" w14:textId="141F09E2" w:rsidR="00B62570" w:rsidRPr="00B62570" w:rsidRDefault="00B62570">
          <w:pPr>
            <w:pStyle w:val="TOC1"/>
            <w:tabs>
              <w:tab w:val="right" w:leader="dot" w:pos="8630"/>
            </w:tabs>
            <w:rPr>
              <w:rFonts w:ascii="Times New Roman" w:hAnsi="Times New Roman" w:cs="Times New Roman"/>
              <w:noProof/>
              <w:sz w:val="21"/>
              <w:szCs w:val="21"/>
            </w:rPr>
          </w:pPr>
          <w:hyperlink w:anchor="_Toc222401579" w:history="1">
            <w:r w:rsidRPr="00B62570">
              <w:rPr>
                <w:rStyle w:val="Hyperlink"/>
                <w:rFonts w:ascii="Times New Roman" w:hAnsi="Times New Roman" w:cs="Times New Roman"/>
                <w:noProof/>
                <w:sz w:val="21"/>
                <w:szCs w:val="21"/>
              </w:rPr>
              <w:t>SECTION 1 – PROGRAM OBJECTIVES AND GENERAL INFORMATION</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_Toc222401579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4</w:t>
            </w:r>
            <w:r w:rsidRPr="00B62570">
              <w:rPr>
                <w:rFonts w:ascii="Times New Roman" w:hAnsi="Times New Roman" w:cs="Times New Roman"/>
                <w:noProof/>
                <w:webHidden/>
                <w:sz w:val="21"/>
                <w:szCs w:val="21"/>
              </w:rPr>
              <w:fldChar w:fldCharType="end"/>
            </w:r>
          </w:hyperlink>
        </w:p>
        <w:p w14:paraId="3825173D" w14:textId="50DEC5B7" w:rsidR="00B62570" w:rsidRPr="00B62570" w:rsidRDefault="00B62570">
          <w:pPr>
            <w:pStyle w:val="TOC2"/>
            <w:tabs>
              <w:tab w:val="right" w:leader="dot" w:pos="8630"/>
            </w:tabs>
            <w:rPr>
              <w:rFonts w:ascii="Times New Roman" w:hAnsi="Times New Roman" w:cs="Times New Roman"/>
              <w:noProof/>
              <w:sz w:val="21"/>
              <w:szCs w:val="21"/>
            </w:rPr>
          </w:pPr>
          <w:hyperlink w:anchor="_Toc222401580" w:history="1">
            <w:r w:rsidRPr="00B62570">
              <w:rPr>
                <w:rStyle w:val="Hyperlink"/>
                <w:rFonts w:ascii="Times New Roman" w:hAnsi="Times New Roman" w:cs="Times New Roman"/>
                <w:noProof/>
                <w:sz w:val="21"/>
                <w:szCs w:val="21"/>
              </w:rPr>
              <w:t>1.1 Program Purpose and Objectives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_Toc222401580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4</w:t>
            </w:r>
            <w:r w:rsidRPr="00B62570">
              <w:rPr>
                <w:rFonts w:ascii="Times New Roman" w:hAnsi="Times New Roman" w:cs="Times New Roman"/>
                <w:noProof/>
                <w:webHidden/>
                <w:sz w:val="21"/>
                <w:szCs w:val="21"/>
              </w:rPr>
              <w:fldChar w:fldCharType="end"/>
            </w:r>
          </w:hyperlink>
        </w:p>
        <w:p w14:paraId="01F9417A" w14:textId="63AEFF83"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81" w:history="1">
            <w:r w:rsidRPr="00B62570">
              <w:rPr>
                <w:rStyle w:val="Hyperlink"/>
                <w:rFonts w:ascii="Times New Roman" w:hAnsi="Times New Roman" w:cs="Times New Roman"/>
                <w:noProof/>
                <w:sz w:val="21"/>
                <w:szCs w:val="21"/>
              </w:rPr>
              <w:t>1.2</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Abbreviations and Definitions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_Toc222401581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4</w:t>
            </w:r>
            <w:r w:rsidRPr="00B62570">
              <w:rPr>
                <w:rFonts w:ascii="Times New Roman" w:hAnsi="Times New Roman" w:cs="Times New Roman"/>
                <w:noProof/>
                <w:webHidden/>
                <w:sz w:val="21"/>
                <w:szCs w:val="21"/>
              </w:rPr>
              <w:fldChar w:fldCharType="end"/>
            </w:r>
          </w:hyperlink>
        </w:p>
        <w:p w14:paraId="52518F48" w14:textId="02C09203"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82" w:history="1">
            <w:r w:rsidRPr="00B62570">
              <w:rPr>
                <w:rStyle w:val="Hyperlink"/>
                <w:rFonts w:ascii="Times New Roman" w:hAnsi="Times New Roman" w:cs="Times New Roman"/>
                <w:noProof/>
                <w:sz w:val="21"/>
                <w:szCs w:val="21"/>
              </w:rPr>
              <w:t>1.3</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Number and Amount of Grant Awards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_Toc222401582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8</w:t>
            </w:r>
            <w:r w:rsidRPr="00B62570">
              <w:rPr>
                <w:rFonts w:ascii="Times New Roman" w:hAnsi="Times New Roman" w:cs="Times New Roman"/>
                <w:noProof/>
                <w:webHidden/>
                <w:sz w:val="21"/>
                <w:szCs w:val="21"/>
              </w:rPr>
              <w:fldChar w:fldCharType="end"/>
            </w:r>
          </w:hyperlink>
        </w:p>
        <w:p w14:paraId="1DF28C36" w14:textId="25E03879"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83" w:history="1">
            <w:r w:rsidRPr="00B62570">
              <w:rPr>
                <w:rStyle w:val="Hyperlink"/>
                <w:rFonts w:ascii="Times New Roman" w:hAnsi="Times New Roman" w:cs="Times New Roman"/>
                <w:noProof/>
                <w:sz w:val="21"/>
                <w:szCs w:val="21"/>
              </w:rPr>
              <w:t>1.4</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Grant Duration</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_Toc222401583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8</w:t>
            </w:r>
            <w:r w:rsidRPr="00B62570">
              <w:rPr>
                <w:rFonts w:ascii="Times New Roman" w:hAnsi="Times New Roman" w:cs="Times New Roman"/>
                <w:noProof/>
                <w:webHidden/>
                <w:sz w:val="21"/>
                <w:szCs w:val="21"/>
              </w:rPr>
              <w:fldChar w:fldCharType="end"/>
            </w:r>
          </w:hyperlink>
        </w:p>
        <w:p w14:paraId="7CF9AFEE" w14:textId="196C54D1"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84" w:history="1">
            <w:r w:rsidRPr="00B62570">
              <w:rPr>
                <w:rStyle w:val="Hyperlink"/>
                <w:rFonts w:ascii="Times New Roman" w:hAnsi="Times New Roman" w:cs="Times New Roman"/>
                <w:noProof/>
                <w:sz w:val="21"/>
                <w:szCs w:val="21"/>
              </w:rPr>
              <w:t>1.5</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Grant Officer</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_Toc222401584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8</w:t>
            </w:r>
            <w:r w:rsidRPr="00B62570">
              <w:rPr>
                <w:rFonts w:ascii="Times New Roman" w:hAnsi="Times New Roman" w:cs="Times New Roman"/>
                <w:noProof/>
                <w:webHidden/>
                <w:sz w:val="21"/>
                <w:szCs w:val="21"/>
              </w:rPr>
              <w:fldChar w:fldCharType="end"/>
            </w:r>
          </w:hyperlink>
        </w:p>
        <w:p w14:paraId="11DF4622" w14:textId="1E576CB0"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85" w:history="1">
            <w:r w:rsidRPr="00B62570">
              <w:rPr>
                <w:rStyle w:val="Hyperlink"/>
                <w:rFonts w:ascii="Times New Roman" w:hAnsi="Times New Roman" w:cs="Times New Roman"/>
                <w:noProof/>
                <w:sz w:val="21"/>
                <w:szCs w:val="21"/>
              </w:rPr>
              <w:t>1.6</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Pre-Proposal Conference</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_Toc222401585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9</w:t>
            </w:r>
            <w:r w:rsidRPr="00B62570">
              <w:rPr>
                <w:rFonts w:ascii="Times New Roman" w:hAnsi="Times New Roman" w:cs="Times New Roman"/>
                <w:noProof/>
                <w:webHidden/>
                <w:sz w:val="21"/>
                <w:szCs w:val="21"/>
              </w:rPr>
              <w:fldChar w:fldCharType="end"/>
            </w:r>
          </w:hyperlink>
        </w:p>
        <w:p w14:paraId="3D9245D1" w14:textId="39324824"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86" w:history="1">
            <w:r w:rsidRPr="00B62570">
              <w:rPr>
                <w:rStyle w:val="Hyperlink"/>
                <w:rFonts w:ascii="Times New Roman" w:hAnsi="Times New Roman" w:cs="Times New Roman"/>
                <w:noProof/>
                <w:sz w:val="21"/>
                <w:szCs w:val="21"/>
              </w:rPr>
              <w:t>1.7</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Proposal Closing Date and Time</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_Toc222401586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9</w:t>
            </w:r>
            <w:r w:rsidRPr="00B62570">
              <w:rPr>
                <w:rFonts w:ascii="Times New Roman" w:hAnsi="Times New Roman" w:cs="Times New Roman"/>
                <w:noProof/>
                <w:webHidden/>
                <w:sz w:val="21"/>
                <w:szCs w:val="21"/>
              </w:rPr>
              <w:fldChar w:fldCharType="end"/>
            </w:r>
          </w:hyperlink>
        </w:p>
        <w:p w14:paraId="2F8D36FF" w14:textId="66D7C955"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87" w:history="1">
            <w:r w:rsidRPr="00B62570">
              <w:rPr>
                <w:rStyle w:val="Hyperlink"/>
                <w:rFonts w:ascii="Times New Roman" w:hAnsi="Times New Roman" w:cs="Times New Roman"/>
                <w:noProof/>
                <w:sz w:val="21"/>
                <w:szCs w:val="21"/>
              </w:rPr>
              <w:t>1.8</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Grant Award Basis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_Toc222401587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9</w:t>
            </w:r>
            <w:r w:rsidRPr="00B62570">
              <w:rPr>
                <w:rFonts w:ascii="Times New Roman" w:hAnsi="Times New Roman" w:cs="Times New Roman"/>
                <w:noProof/>
                <w:webHidden/>
                <w:sz w:val="21"/>
                <w:szCs w:val="21"/>
              </w:rPr>
              <w:fldChar w:fldCharType="end"/>
            </w:r>
          </w:hyperlink>
        </w:p>
        <w:p w14:paraId="5783A6D5" w14:textId="48FF0BAF"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88" w:history="1">
            <w:r w:rsidRPr="00B62570">
              <w:rPr>
                <w:rStyle w:val="Hyperlink"/>
                <w:rFonts w:ascii="Times New Roman" w:hAnsi="Times New Roman" w:cs="Times New Roman"/>
                <w:noProof/>
                <w:sz w:val="21"/>
                <w:szCs w:val="21"/>
              </w:rPr>
              <w:t>1.9</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Amendments, Cancellations, and Discussions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_Toc222401588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9</w:t>
            </w:r>
            <w:r w:rsidRPr="00B62570">
              <w:rPr>
                <w:rFonts w:ascii="Times New Roman" w:hAnsi="Times New Roman" w:cs="Times New Roman"/>
                <w:noProof/>
                <w:webHidden/>
                <w:sz w:val="21"/>
                <w:szCs w:val="21"/>
              </w:rPr>
              <w:fldChar w:fldCharType="end"/>
            </w:r>
          </w:hyperlink>
        </w:p>
        <w:p w14:paraId="70A41D2E" w14:textId="14F54464" w:rsidR="00B62570" w:rsidRPr="00B62570" w:rsidRDefault="00B62570">
          <w:pPr>
            <w:pStyle w:val="TOC2"/>
            <w:tabs>
              <w:tab w:val="right" w:leader="dot" w:pos="8630"/>
            </w:tabs>
            <w:rPr>
              <w:rFonts w:ascii="Times New Roman" w:hAnsi="Times New Roman" w:cs="Times New Roman"/>
              <w:noProof/>
              <w:sz w:val="21"/>
              <w:szCs w:val="21"/>
            </w:rPr>
          </w:pPr>
          <w:hyperlink w:anchor="_Toc222401589" w:history="1">
            <w:r w:rsidRPr="00B62570">
              <w:rPr>
                <w:rStyle w:val="Hyperlink"/>
                <w:rFonts w:ascii="Times New Roman" w:hAnsi="Times New Roman" w:cs="Times New Roman"/>
                <w:noProof/>
                <w:sz w:val="21"/>
                <w:szCs w:val="21"/>
              </w:rPr>
              <w:t>1.10 Funding Authority</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_Toc222401589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9</w:t>
            </w:r>
            <w:r w:rsidRPr="00B62570">
              <w:rPr>
                <w:rFonts w:ascii="Times New Roman" w:hAnsi="Times New Roman" w:cs="Times New Roman"/>
                <w:noProof/>
                <w:webHidden/>
                <w:sz w:val="21"/>
                <w:szCs w:val="21"/>
              </w:rPr>
              <w:fldChar w:fldCharType="end"/>
            </w:r>
          </w:hyperlink>
        </w:p>
        <w:p w14:paraId="63006BD0" w14:textId="54D51DAE" w:rsidR="00B62570" w:rsidRPr="00B62570" w:rsidRDefault="00B62570">
          <w:pPr>
            <w:pStyle w:val="TOC1"/>
            <w:tabs>
              <w:tab w:val="right" w:leader="dot" w:pos="8630"/>
            </w:tabs>
            <w:rPr>
              <w:rFonts w:ascii="Times New Roman" w:hAnsi="Times New Roman" w:cs="Times New Roman"/>
              <w:noProof/>
              <w:sz w:val="21"/>
              <w:szCs w:val="21"/>
            </w:rPr>
          </w:pPr>
          <w:hyperlink w:anchor="_Toc222401590" w:history="1">
            <w:r w:rsidRPr="00B62570">
              <w:rPr>
                <w:rStyle w:val="Hyperlink"/>
                <w:rFonts w:ascii="Times New Roman" w:hAnsi="Times New Roman" w:cs="Times New Roman"/>
                <w:noProof/>
                <w:sz w:val="21"/>
                <w:szCs w:val="21"/>
              </w:rPr>
              <w:t>SECTION 2 – ELIGIBILITY</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_Toc222401590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9</w:t>
            </w:r>
            <w:r w:rsidRPr="00B62570">
              <w:rPr>
                <w:rFonts w:ascii="Times New Roman" w:hAnsi="Times New Roman" w:cs="Times New Roman"/>
                <w:noProof/>
                <w:webHidden/>
                <w:sz w:val="21"/>
                <w:szCs w:val="21"/>
              </w:rPr>
              <w:fldChar w:fldCharType="end"/>
            </w:r>
          </w:hyperlink>
        </w:p>
        <w:p w14:paraId="2234FF61" w14:textId="531AEE08" w:rsidR="00B62570" w:rsidRPr="00B62570" w:rsidRDefault="00B62570">
          <w:pPr>
            <w:pStyle w:val="TOC2"/>
            <w:tabs>
              <w:tab w:val="right" w:leader="dot" w:pos="8630"/>
            </w:tabs>
            <w:rPr>
              <w:rFonts w:ascii="Times New Roman" w:hAnsi="Times New Roman" w:cs="Times New Roman"/>
              <w:noProof/>
              <w:sz w:val="21"/>
              <w:szCs w:val="21"/>
            </w:rPr>
          </w:pPr>
          <w:hyperlink w:anchor="_Toc222401591" w:history="1">
            <w:r w:rsidRPr="00B62570">
              <w:rPr>
                <w:rStyle w:val="Hyperlink"/>
                <w:rFonts w:ascii="Times New Roman" w:hAnsi="Times New Roman" w:cs="Times New Roman"/>
                <w:noProof/>
                <w:sz w:val="21"/>
                <w:szCs w:val="21"/>
              </w:rPr>
              <w:t>2.1 Eligible Applicants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_Toc222401591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9</w:t>
            </w:r>
            <w:r w:rsidRPr="00B62570">
              <w:rPr>
                <w:rFonts w:ascii="Times New Roman" w:hAnsi="Times New Roman" w:cs="Times New Roman"/>
                <w:noProof/>
                <w:webHidden/>
                <w:sz w:val="21"/>
                <w:szCs w:val="21"/>
              </w:rPr>
              <w:fldChar w:fldCharType="end"/>
            </w:r>
          </w:hyperlink>
        </w:p>
        <w:p w14:paraId="6635E688" w14:textId="3CAC7F9B" w:rsidR="00B62570" w:rsidRPr="00B62570" w:rsidRDefault="00B62570">
          <w:pPr>
            <w:pStyle w:val="TOC1"/>
            <w:tabs>
              <w:tab w:val="right" w:leader="dot" w:pos="8630"/>
            </w:tabs>
            <w:rPr>
              <w:rFonts w:ascii="Times New Roman" w:hAnsi="Times New Roman" w:cs="Times New Roman"/>
              <w:noProof/>
              <w:sz w:val="21"/>
              <w:szCs w:val="21"/>
            </w:rPr>
          </w:pPr>
          <w:hyperlink w:anchor="_Toc222401592" w:history="1">
            <w:r w:rsidRPr="00B62570">
              <w:rPr>
                <w:rStyle w:val="Hyperlink"/>
                <w:rFonts w:ascii="Times New Roman" w:hAnsi="Times New Roman" w:cs="Times New Roman"/>
                <w:noProof/>
                <w:sz w:val="21"/>
                <w:szCs w:val="21"/>
              </w:rPr>
              <w:t>SECTION 3 – SCOPE OF WORK</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_Toc222401592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11</w:t>
            </w:r>
            <w:r w:rsidRPr="00B62570">
              <w:rPr>
                <w:rFonts w:ascii="Times New Roman" w:hAnsi="Times New Roman" w:cs="Times New Roman"/>
                <w:noProof/>
                <w:webHidden/>
                <w:sz w:val="21"/>
                <w:szCs w:val="21"/>
              </w:rPr>
              <w:fldChar w:fldCharType="end"/>
            </w:r>
          </w:hyperlink>
        </w:p>
        <w:p w14:paraId="3CD9D562" w14:textId="0FBD4577" w:rsidR="00B62570" w:rsidRPr="00B62570" w:rsidRDefault="00B62570">
          <w:pPr>
            <w:pStyle w:val="TOC2"/>
            <w:tabs>
              <w:tab w:val="right" w:leader="dot" w:pos="8630"/>
            </w:tabs>
            <w:rPr>
              <w:rFonts w:ascii="Times New Roman" w:hAnsi="Times New Roman" w:cs="Times New Roman"/>
              <w:noProof/>
              <w:sz w:val="21"/>
              <w:szCs w:val="21"/>
            </w:rPr>
          </w:pPr>
          <w:hyperlink w:anchor="_Toc222401593" w:history="1">
            <w:r w:rsidRPr="00B62570">
              <w:rPr>
                <w:rStyle w:val="Hyperlink"/>
                <w:rFonts w:ascii="Times New Roman" w:hAnsi="Times New Roman" w:cs="Times New Roman"/>
                <w:noProof/>
                <w:sz w:val="21"/>
                <w:szCs w:val="21"/>
              </w:rPr>
              <w:t>3.1 Grantee and Subrecipient Requirements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_Toc222401593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11</w:t>
            </w:r>
            <w:r w:rsidRPr="00B62570">
              <w:rPr>
                <w:rFonts w:ascii="Times New Roman" w:hAnsi="Times New Roman" w:cs="Times New Roman"/>
                <w:noProof/>
                <w:webHidden/>
                <w:sz w:val="21"/>
                <w:szCs w:val="21"/>
              </w:rPr>
              <w:fldChar w:fldCharType="end"/>
            </w:r>
          </w:hyperlink>
        </w:p>
        <w:p w14:paraId="0BDBF29C" w14:textId="0EC51465" w:rsidR="00B62570" w:rsidRPr="00B62570" w:rsidRDefault="00B62570">
          <w:pPr>
            <w:pStyle w:val="TOC2"/>
            <w:tabs>
              <w:tab w:val="right" w:leader="dot" w:pos="8630"/>
            </w:tabs>
            <w:rPr>
              <w:rFonts w:ascii="Times New Roman" w:hAnsi="Times New Roman" w:cs="Times New Roman"/>
              <w:noProof/>
              <w:sz w:val="21"/>
              <w:szCs w:val="21"/>
            </w:rPr>
          </w:pPr>
          <w:hyperlink w:anchor="_Toc222401594" w:history="1">
            <w:r w:rsidRPr="00B62570">
              <w:rPr>
                <w:rStyle w:val="Hyperlink"/>
                <w:rFonts w:ascii="Times New Roman" w:hAnsi="Times New Roman" w:cs="Times New Roman"/>
                <w:noProof/>
                <w:sz w:val="21"/>
                <w:szCs w:val="21"/>
              </w:rPr>
              <w:t>3.2 Consortium</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_Toc222401594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11</w:t>
            </w:r>
            <w:r w:rsidRPr="00B62570">
              <w:rPr>
                <w:rFonts w:ascii="Times New Roman" w:hAnsi="Times New Roman" w:cs="Times New Roman"/>
                <w:noProof/>
                <w:webHidden/>
                <w:sz w:val="21"/>
                <w:szCs w:val="21"/>
              </w:rPr>
              <w:fldChar w:fldCharType="end"/>
            </w:r>
          </w:hyperlink>
        </w:p>
        <w:p w14:paraId="0FF714A1" w14:textId="1DDE8DFB" w:rsidR="00B62570" w:rsidRPr="00B62570" w:rsidRDefault="00B62570">
          <w:pPr>
            <w:pStyle w:val="TOC2"/>
            <w:tabs>
              <w:tab w:val="right" w:leader="dot" w:pos="8630"/>
            </w:tabs>
            <w:rPr>
              <w:rFonts w:ascii="Times New Roman" w:hAnsi="Times New Roman" w:cs="Times New Roman"/>
              <w:noProof/>
              <w:sz w:val="21"/>
              <w:szCs w:val="21"/>
            </w:rPr>
          </w:pPr>
          <w:hyperlink w:anchor="_Toc222401595" w:history="1">
            <w:r w:rsidRPr="00B62570">
              <w:rPr>
                <w:rStyle w:val="Hyperlink"/>
                <w:rFonts w:ascii="Times New Roman" w:hAnsi="Times New Roman" w:cs="Times New Roman"/>
                <w:noProof/>
                <w:sz w:val="21"/>
                <w:szCs w:val="21"/>
              </w:rPr>
              <w:t>3.3 Target Industry Sectors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_Toc222401595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11</w:t>
            </w:r>
            <w:r w:rsidRPr="00B62570">
              <w:rPr>
                <w:rFonts w:ascii="Times New Roman" w:hAnsi="Times New Roman" w:cs="Times New Roman"/>
                <w:noProof/>
                <w:webHidden/>
                <w:sz w:val="21"/>
                <w:szCs w:val="21"/>
              </w:rPr>
              <w:fldChar w:fldCharType="end"/>
            </w:r>
          </w:hyperlink>
        </w:p>
        <w:p w14:paraId="14DF22AF" w14:textId="6B0B9414"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96" w:history="1">
            <w:r w:rsidRPr="00B62570">
              <w:rPr>
                <w:rStyle w:val="Hyperlink"/>
                <w:rFonts w:ascii="Times New Roman" w:hAnsi="Times New Roman" w:cs="Times New Roman"/>
                <w:noProof/>
                <w:sz w:val="21"/>
                <w:szCs w:val="21"/>
              </w:rPr>
              <w:t>3.4</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Project Design</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_Toc222401596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13</w:t>
            </w:r>
            <w:r w:rsidRPr="00B62570">
              <w:rPr>
                <w:rFonts w:ascii="Times New Roman" w:hAnsi="Times New Roman" w:cs="Times New Roman"/>
                <w:noProof/>
                <w:webHidden/>
                <w:sz w:val="21"/>
                <w:szCs w:val="21"/>
              </w:rPr>
              <w:fldChar w:fldCharType="end"/>
            </w:r>
          </w:hyperlink>
        </w:p>
        <w:p w14:paraId="4F423DE8" w14:textId="52913672"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97" w:history="1">
            <w:r w:rsidRPr="00B62570">
              <w:rPr>
                <w:rStyle w:val="Hyperlink"/>
                <w:rFonts w:ascii="Times New Roman" w:hAnsi="Times New Roman" w:cs="Times New Roman"/>
                <w:noProof/>
                <w:sz w:val="21"/>
                <w:szCs w:val="21"/>
              </w:rPr>
              <w:t>3.5</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Priority Strategies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_Toc222401597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14</w:t>
            </w:r>
            <w:r w:rsidRPr="00B62570">
              <w:rPr>
                <w:rFonts w:ascii="Times New Roman" w:hAnsi="Times New Roman" w:cs="Times New Roman"/>
                <w:noProof/>
                <w:webHidden/>
                <w:sz w:val="21"/>
                <w:szCs w:val="21"/>
              </w:rPr>
              <w:fldChar w:fldCharType="end"/>
            </w:r>
          </w:hyperlink>
        </w:p>
        <w:p w14:paraId="3B4DDF2C" w14:textId="3A855A73"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98" w:history="1">
            <w:r w:rsidRPr="00B62570">
              <w:rPr>
                <w:rStyle w:val="Hyperlink"/>
                <w:rFonts w:ascii="Times New Roman" w:hAnsi="Times New Roman" w:cs="Times New Roman"/>
                <w:noProof/>
                <w:sz w:val="21"/>
                <w:szCs w:val="21"/>
              </w:rPr>
              <w:t>3.6</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Allowable Uses of Funds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_Toc222401598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14</w:t>
            </w:r>
            <w:r w:rsidRPr="00B62570">
              <w:rPr>
                <w:rFonts w:ascii="Times New Roman" w:hAnsi="Times New Roman" w:cs="Times New Roman"/>
                <w:noProof/>
                <w:webHidden/>
                <w:sz w:val="21"/>
                <w:szCs w:val="21"/>
              </w:rPr>
              <w:fldChar w:fldCharType="end"/>
            </w:r>
          </w:hyperlink>
        </w:p>
        <w:p w14:paraId="3577786C" w14:textId="756D4B90"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599" w:history="1">
            <w:r w:rsidRPr="00B62570">
              <w:rPr>
                <w:rStyle w:val="Hyperlink"/>
                <w:rFonts w:ascii="Times New Roman" w:hAnsi="Times New Roman" w:cs="Times New Roman"/>
                <w:noProof/>
                <w:sz w:val="21"/>
                <w:szCs w:val="21"/>
              </w:rPr>
              <w:t>3.7</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Requirements of Applicant and any Subrecipient</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_Toc222401599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15</w:t>
            </w:r>
            <w:r w:rsidRPr="00B62570">
              <w:rPr>
                <w:rFonts w:ascii="Times New Roman" w:hAnsi="Times New Roman" w:cs="Times New Roman"/>
                <w:noProof/>
                <w:webHidden/>
                <w:sz w:val="21"/>
                <w:szCs w:val="21"/>
              </w:rPr>
              <w:fldChar w:fldCharType="end"/>
            </w:r>
          </w:hyperlink>
        </w:p>
        <w:p w14:paraId="43538E1E" w14:textId="6FC06D51"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600" w:history="1">
            <w:r w:rsidRPr="00B62570">
              <w:rPr>
                <w:rStyle w:val="Hyperlink"/>
                <w:rFonts w:ascii="Times New Roman" w:hAnsi="Times New Roman" w:cs="Times New Roman"/>
                <w:noProof/>
                <w:sz w:val="21"/>
                <w:szCs w:val="21"/>
              </w:rPr>
              <w:t>3.8</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Grant Administration and Reporting</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_Toc222401600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15</w:t>
            </w:r>
            <w:r w:rsidRPr="00B62570">
              <w:rPr>
                <w:rFonts w:ascii="Times New Roman" w:hAnsi="Times New Roman" w:cs="Times New Roman"/>
                <w:noProof/>
                <w:webHidden/>
                <w:sz w:val="21"/>
                <w:szCs w:val="21"/>
              </w:rPr>
              <w:fldChar w:fldCharType="end"/>
            </w:r>
          </w:hyperlink>
        </w:p>
        <w:p w14:paraId="777FE84A" w14:textId="4EB9CD3C"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601" w:history="1">
            <w:r w:rsidRPr="00B62570">
              <w:rPr>
                <w:rStyle w:val="Hyperlink"/>
                <w:rFonts w:ascii="Times New Roman" w:hAnsi="Times New Roman" w:cs="Times New Roman"/>
                <w:noProof/>
                <w:sz w:val="21"/>
                <w:szCs w:val="21"/>
              </w:rPr>
              <w:t>3.9</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Monitoring and Record Retention</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_Toc222401601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16</w:t>
            </w:r>
            <w:r w:rsidRPr="00B62570">
              <w:rPr>
                <w:rFonts w:ascii="Times New Roman" w:hAnsi="Times New Roman" w:cs="Times New Roman"/>
                <w:noProof/>
                <w:webHidden/>
                <w:sz w:val="21"/>
                <w:szCs w:val="21"/>
              </w:rPr>
              <w:fldChar w:fldCharType="end"/>
            </w:r>
          </w:hyperlink>
        </w:p>
        <w:p w14:paraId="00FF6575" w14:textId="22D9C51E" w:rsidR="00B62570" w:rsidRPr="00B62570" w:rsidRDefault="00B62570">
          <w:pPr>
            <w:pStyle w:val="TOC2"/>
            <w:tabs>
              <w:tab w:val="right" w:leader="dot" w:pos="8630"/>
            </w:tabs>
            <w:rPr>
              <w:rFonts w:ascii="Times New Roman" w:hAnsi="Times New Roman" w:cs="Times New Roman"/>
              <w:noProof/>
              <w:sz w:val="21"/>
              <w:szCs w:val="21"/>
            </w:rPr>
          </w:pPr>
          <w:hyperlink w:anchor="_Toc222401602" w:history="1">
            <w:r w:rsidRPr="00B62570">
              <w:rPr>
                <w:rStyle w:val="Hyperlink"/>
                <w:rFonts w:ascii="Times New Roman" w:hAnsi="Times New Roman" w:cs="Times New Roman"/>
                <w:noProof/>
                <w:sz w:val="21"/>
                <w:szCs w:val="21"/>
              </w:rPr>
              <w:t>3.10 Compliance and Laws / Arrearages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_Toc222401602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17</w:t>
            </w:r>
            <w:r w:rsidRPr="00B62570">
              <w:rPr>
                <w:rFonts w:ascii="Times New Roman" w:hAnsi="Times New Roman" w:cs="Times New Roman"/>
                <w:noProof/>
                <w:webHidden/>
                <w:sz w:val="21"/>
                <w:szCs w:val="21"/>
              </w:rPr>
              <w:fldChar w:fldCharType="end"/>
            </w:r>
          </w:hyperlink>
        </w:p>
        <w:p w14:paraId="60E3F5AB" w14:textId="1DDF5848" w:rsidR="00B62570" w:rsidRPr="00B62570" w:rsidRDefault="00B62570">
          <w:pPr>
            <w:pStyle w:val="TOC1"/>
            <w:tabs>
              <w:tab w:val="right" w:leader="dot" w:pos="8630"/>
            </w:tabs>
            <w:rPr>
              <w:rFonts w:ascii="Times New Roman" w:hAnsi="Times New Roman" w:cs="Times New Roman"/>
              <w:noProof/>
              <w:sz w:val="21"/>
              <w:szCs w:val="21"/>
            </w:rPr>
          </w:pPr>
          <w:hyperlink w:anchor="_Toc222401603" w:history="1">
            <w:r w:rsidRPr="00B62570">
              <w:rPr>
                <w:rStyle w:val="Hyperlink"/>
                <w:rFonts w:ascii="Times New Roman" w:hAnsi="Times New Roman" w:cs="Times New Roman"/>
                <w:noProof/>
                <w:sz w:val="21"/>
                <w:szCs w:val="21"/>
              </w:rPr>
              <w:t>SECTION 4 - PROPOSAL FORMAT</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_Toc222401603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17</w:t>
            </w:r>
            <w:r w:rsidRPr="00B62570">
              <w:rPr>
                <w:rFonts w:ascii="Times New Roman" w:hAnsi="Times New Roman" w:cs="Times New Roman"/>
                <w:noProof/>
                <w:webHidden/>
                <w:sz w:val="21"/>
                <w:szCs w:val="21"/>
              </w:rPr>
              <w:fldChar w:fldCharType="end"/>
            </w:r>
          </w:hyperlink>
        </w:p>
        <w:p w14:paraId="24549BDB" w14:textId="6F75BAAF" w:rsidR="00B62570" w:rsidRPr="00B62570" w:rsidRDefault="00B62570">
          <w:pPr>
            <w:pStyle w:val="TOC2"/>
            <w:tabs>
              <w:tab w:val="right" w:leader="dot" w:pos="8630"/>
            </w:tabs>
            <w:rPr>
              <w:rFonts w:ascii="Times New Roman" w:hAnsi="Times New Roman" w:cs="Times New Roman"/>
              <w:noProof/>
              <w:sz w:val="21"/>
              <w:szCs w:val="21"/>
            </w:rPr>
          </w:pPr>
          <w:hyperlink w:anchor="_Toc222401604" w:history="1">
            <w:r w:rsidRPr="00B62570">
              <w:rPr>
                <w:rStyle w:val="Hyperlink"/>
                <w:rFonts w:ascii="Times New Roman" w:hAnsi="Times New Roman" w:cs="Times New Roman"/>
                <w:noProof/>
                <w:sz w:val="21"/>
                <w:szCs w:val="21"/>
              </w:rPr>
              <w:t>4.1 Grant Submission Format</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_Toc222401604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17</w:t>
            </w:r>
            <w:r w:rsidRPr="00B62570">
              <w:rPr>
                <w:rFonts w:ascii="Times New Roman" w:hAnsi="Times New Roman" w:cs="Times New Roman"/>
                <w:noProof/>
                <w:webHidden/>
                <w:sz w:val="21"/>
                <w:szCs w:val="21"/>
              </w:rPr>
              <w:fldChar w:fldCharType="end"/>
            </w:r>
          </w:hyperlink>
        </w:p>
        <w:p w14:paraId="5CEBF3BA" w14:textId="7E5F45F0" w:rsidR="00B62570" w:rsidRPr="00B62570" w:rsidRDefault="00B62570">
          <w:pPr>
            <w:pStyle w:val="TOC2"/>
            <w:tabs>
              <w:tab w:val="right" w:leader="dot" w:pos="8630"/>
            </w:tabs>
            <w:rPr>
              <w:rFonts w:ascii="Times New Roman" w:hAnsi="Times New Roman" w:cs="Times New Roman"/>
              <w:noProof/>
              <w:sz w:val="21"/>
              <w:szCs w:val="21"/>
            </w:rPr>
          </w:pPr>
          <w:hyperlink w:anchor="_Toc222401605" w:history="1">
            <w:r w:rsidRPr="00B62570">
              <w:rPr>
                <w:rStyle w:val="Hyperlink"/>
                <w:rFonts w:ascii="Times New Roman" w:hAnsi="Times New Roman" w:cs="Times New Roman"/>
                <w:noProof/>
                <w:sz w:val="21"/>
                <w:szCs w:val="21"/>
              </w:rPr>
              <w:t>4.2 Grant Submission Requirements</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_Toc222401605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17</w:t>
            </w:r>
            <w:r w:rsidRPr="00B62570">
              <w:rPr>
                <w:rFonts w:ascii="Times New Roman" w:hAnsi="Times New Roman" w:cs="Times New Roman"/>
                <w:noProof/>
                <w:webHidden/>
                <w:sz w:val="21"/>
                <w:szCs w:val="21"/>
              </w:rPr>
              <w:fldChar w:fldCharType="end"/>
            </w:r>
          </w:hyperlink>
        </w:p>
        <w:p w14:paraId="62F2183C" w14:textId="473179F9" w:rsidR="00B62570" w:rsidRPr="00B62570" w:rsidRDefault="00B62570">
          <w:pPr>
            <w:pStyle w:val="TOC1"/>
            <w:tabs>
              <w:tab w:val="right" w:leader="dot" w:pos="8630"/>
            </w:tabs>
            <w:rPr>
              <w:rFonts w:ascii="Times New Roman" w:hAnsi="Times New Roman" w:cs="Times New Roman"/>
              <w:noProof/>
              <w:sz w:val="21"/>
              <w:szCs w:val="21"/>
            </w:rPr>
          </w:pPr>
          <w:hyperlink w:anchor="_Toc222401606" w:history="1">
            <w:r w:rsidRPr="00B62570">
              <w:rPr>
                <w:rStyle w:val="Hyperlink"/>
                <w:rFonts w:ascii="Times New Roman" w:hAnsi="Times New Roman" w:cs="Times New Roman"/>
                <w:noProof/>
                <w:sz w:val="21"/>
                <w:szCs w:val="21"/>
              </w:rPr>
              <w:t>SECTION 5 – APPLICATION EVALUATION AND SELECTION ANNOUNCEMENT</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_Toc222401606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18</w:t>
            </w:r>
            <w:r w:rsidRPr="00B62570">
              <w:rPr>
                <w:rFonts w:ascii="Times New Roman" w:hAnsi="Times New Roman" w:cs="Times New Roman"/>
                <w:noProof/>
                <w:webHidden/>
                <w:sz w:val="21"/>
                <w:szCs w:val="21"/>
              </w:rPr>
              <w:fldChar w:fldCharType="end"/>
            </w:r>
          </w:hyperlink>
        </w:p>
        <w:p w14:paraId="7C98A4B0" w14:textId="2258912C"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607" w:history="1">
            <w:r w:rsidRPr="00B62570">
              <w:rPr>
                <w:rStyle w:val="Hyperlink"/>
                <w:rFonts w:ascii="Times New Roman" w:hAnsi="Times New Roman" w:cs="Times New Roman"/>
                <w:noProof/>
                <w:sz w:val="21"/>
                <w:szCs w:val="21"/>
              </w:rPr>
              <w:t>5.1</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Proposal Evaluation</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_Toc222401607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18</w:t>
            </w:r>
            <w:r w:rsidRPr="00B62570">
              <w:rPr>
                <w:rFonts w:ascii="Times New Roman" w:hAnsi="Times New Roman" w:cs="Times New Roman"/>
                <w:noProof/>
                <w:webHidden/>
                <w:sz w:val="21"/>
                <w:szCs w:val="21"/>
              </w:rPr>
              <w:fldChar w:fldCharType="end"/>
            </w:r>
          </w:hyperlink>
        </w:p>
        <w:p w14:paraId="06F2ED8D" w14:textId="584F733C" w:rsidR="00B62570" w:rsidRPr="00B62570" w:rsidRDefault="00B62570">
          <w:pPr>
            <w:pStyle w:val="TOC2"/>
            <w:tabs>
              <w:tab w:val="left" w:pos="960"/>
              <w:tab w:val="right" w:leader="dot" w:pos="8630"/>
            </w:tabs>
            <w:rPr>
              <w:rFonts w:ascii="Times New Roman" w:hAnsi="Times New Roman" w:cs="Times New Roman"/>
              <w:noProof/>
              <w:sz w:val="21"/>
              <w:szCs w:val="21"/>
            </w:rPr>
          </w:pPr>
          <w:hyperlink w:anchor="_Toc222401608" w:history="1">
            <w:r w:rsidRPr="00B62570">
              <w:rPr>
                <w:rStyle w:val="Hyperlink"/>
                <w:rFonts w:ascii="Times New Roman" w:hAnsi="Times New Roman" w:cs="Times New Roman"/>
                <w:noProof/>
                <w:sz w:val="21"/>
                <w:szCs w:val="21"/>
              </w:rPr>
              <w:t>5.2</w:t>
            </w:r>
            <w:r w:rsidRPr="00B62570">
              <w:rPr>
                <w:rFonts w:ascii="Times New Roman" w:hAnsi="Times New Roman" w:cs="Times New Roman"/>
                <w:noProof/>
                <w:sz w:val="21"/>
                <w:szCs w:val="21"/>
              </w:rPr>
              <w:tab/>
            </w:r>
            <w:r w:rsidRPr="00B62570">
              <w:rPr>
                <w:rStyle w:val="Hyperlink"/>
                <w:rFonts w:ascii="Times New Roman" w:hAnsi="Times New Roman" w:cs="Times New Roman"/>
                <w:noProof/>
                <w:sz w:val="21"/>
                <w:szCs w:val="21"/>
              </w:rPr>
              <w:t>Selection Announcement</w:t>
            </w:r>
            <w:r w:rsidRPr="00B62570">
              <w:rPr>
                <w:rFonts w:ascii="Times New Roman" w:hAnsi="Times New Roman" w:cs="Times New Roman"/>
                <w:noProof/>
                <w:webHidden/>
                <w:sz w:val="21"/>
                <w:szCs w:val="21"/>
              </w:rPr>
              <w:tab/>
            </w:r>
            <w:r w:rsidRPr="00B62570">
              <w:rPr>
                <w:rFonts w:ascii="Times New Roman" w:hAnsi="Times New Roman" w:cs="Times New Roman"/>
                <w:noProof/>
                <w:webHidden/>
                <w:sz w:val="21"/>
                <w:szCs w:val="21"/>
              </w:rPr>
              <w:fldChar w:fldCharType="begin"/>
            </w:r>
            <w:r w:rsidRPr="00B62570">
              <w:rPr>
                <w:rFonts w:ascii="Times New Roman" w:hAnsi="Times New Roman" w:cs="Times New Roman"/>
                <w:noProof/>
                <w:webHidden/>
                <w:sz w:val="21"/>
                <w:szCs w:val="21"/>
              </w:rPr>
              <w:instrText xml:space="preserve"> PAGEREF _Toc222401608 \h </w:instrText>
            </w:r>
            <w:r w:rsidRPr="00B62570">
              <w:rPr>
                <w:rFonts w:ascii="Times New Roman" w:hAnsi="Times New Roman" w:cs="Times New Roman"/>
                <w:noProof/>
                <w:webHidden/>
                <w:sz w:val="21"/>
                <w:szCs w:val="21"/>
              </w:rPr>
            </w:r>
            <w:r w:rsidRPr="00B62570">
              <w:rPr>
                <w:rFonts w:ascii="Times New Roman" w:hAnsi="Times New Roman" w:cs="Times New Roman"/>
                <w:noProof/>
                <w:webHidden/>
                <w:sz w:val="21"/>
                <w:szCs w:val="21"/>
              </w:rPr>
              <w:fldChar w:fldCharType="separate"/>
            </w:r>
            <w:r w:rsidRPr="00B62570">
              <w:rPr>
                <w:rFonts w:ascii="Times New Roman" w:hAnsi="Times New Roman" w:cs="Times New Roman"/>
                <w:noProof/>
                <w:webHidden/>
                <w:sz w:val="21"/>
                <w:szCs w:val="21"/>
              </w:rPr>
              <w:t>18</w:t>
            </w:r>
            <w:r w:rsidRPr="00B62570">
              <w:rPr>
                <w:rFonts w:ascii="Times New Roman" w:hAnsi="Times New Roman" w:cs="Times New Roman"/>
                <w:noProof/>
                <w:webHidden/>
                <w:sz w:val="21"/>
                <w:szCs w:val="21"/>
              </w:rPr>
              <w:fldChar w:fldCharType="end"/>
            </w:r>
          </w:hyperlink>
        </w:p>
        <w:p w14:paraId="3473F921" w14:textId="23A4D7B5" w:rsidR="002F405D" w:rsidRPr="00B62570" w:rsidRDefault="00B62570" w:rsidP="002F405D">
          <w:pPr>
            <w:rPr>
              <w:rFonts w:ascii="Times New Roman" w:hAnsi="Times New Roman" w:cs="Times New Roman"/>
              <w:sz w:val="24"/>
              <w:szCs w:val="24"/>
            </w:rPr>
          </w:pPr>
          <w:r w:rsidRPr="00B62570">
            <w:rPr>
              <w:rFonts w:ascii="Times New Roman" w:hAnsi="Times New Roman" w:cs="Times New Roman"/>
              <w:b/>
              <w:bCs/>
              <w:noProof/>
              <w:sz w:val="21"/>
              <w:szCs w:val="21"/>
            </w:rPr>
            <w:fldChar w:fldCharType="end"/>
          </w:r>
        </w:p>
      </w:sdtContent>
    </w:sdt>
    <w:p w14:paraId="0A46B38F" w14:textId="487B4394" w:rsidR="00292EA8" w:rsidRPr="00B62570" w:rsidRDefault="002F405D" w:rsidP="00B62570">
      <w:pPr>
        <w:pStyle w:val="Heading1"/>
        <w:jc w:val="center"/>
        <w:rPr>
          <w:rFonts w:eastAsia="Cambria"/>
        </w:rPr>
      </w:pPr>
      <w:bookmarkStart w:id="1" w:name="_Toc222401578"/>
      <w:r w:rsidRPr="00B62570">
        <w:lastRenderedPageBreak/>
        <w:t>INTRODUCTION</w:t>
      </w:r>
      <w:bookmarkEnd w:id="1"/>
    </w:p>
    <w:p w14:paraId="587FEA5B" w14:textId="6BBA4414" w:rsidR="00292EA8" w:rsidRPr="00B62570" w:rsidRDefault="00000000" w:rsidP="005D2571">
      <w:p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The Maryland Department of Labor (MD Labor)’s Industry Apprenticeship Accelerator (Program), administered by the Division of Workforce Development and Adult Learning (DWDAL), is designed to expand </w:t>
      </w:r>
      <w:r w:rsidR="001A078F">
        <w:rPr>
          <w:rFonts w:ascii="Times New Roman" w:eastAsia="Roboto" w:hAnsi="Times New Roman" w:cs="Times New Roman"/>
          <w:sz w:val="24"/>
          <w:szCs w:val="24"/>
        </w:rPr>
        <w:t xml:space="preserve">registered </w:t>
      </w:r>
      <w:r w:rsidRPr="00B62570">
        <w:rPr>
          <w:rFonts w:ascii="Times New Roman" w:eastAsia="Roboto" w:hAnsi="Times New Roman" w:cs="Times New Roman"/>
          <w:sz w:val="24"/>
          <w:szCs w:val="24"/>
        </w:rPr>
        <w:t>apprenticeship opportunities in Maryland’s non-traditional sectors. An investment in apprenticeship intermediaries will result in increased uptake and recruitment and will support multiple businesses within a given sector with apprenticeship-related needs, technical assistance, and related administrative and regulatory activities, allowing individual employers to focus on their core business operations while developing a skilled workforce through apprenticeship pathways. The Program supports Maryland’s broader workforce goals by increasing industry awareness and connecting employers</w:t>
      </w:r>
      <w:r w:rsidR="001A078F">
        <w:rPr>
          <w:rFonts w:ascii="Times New Roman" w:eastAsia="Roboto" w:hAnsi="Times New Roman" w:cs="Times New Roman"/>
          <w:sz w:val="24"/>
          <w:szCs w:val="24"/>
        </w:rPr>
        <w:t>, industry associations,</w:t>
      </w:r>
      <w:r w:rsidRPr="00B62570">
        <w:rPr>
          <w:rFonts w:ascii="Times New Roman" w:eastAsia="Roboto" w:hAnsi="Times New Roman" w:cs="Times New Roman"/>
          <w:sz w:val="24"/>
          <w:szCs w:val="24"/>
        </w:rPr>
        <w:t xml:space="preserve"> and labor organizations with essential workforce and education partners.</w:t>
      </w:r>
    </w:p>
    <w:p w14:paraId="3F058CC7" w14:textId="77777777" w:rsidR="00292EA8" w:rsidRPr="00B62570" w:rsidRDefault="00292EA8">
      <w:pPr>
        <w:spacing w:after="0" w:line="240" w:lineRule="auto"/>
        <w:rPr>
          <w:rFonts w:ascii="Times New Roman" w:hAnsi="Times New Roman" w:cs="Times New Roman"/>
          <w:sz w:val="24"/>
          <w:szCs w:val="24"/>
        </w:rPr>
      </w:pPr>
    </w:p>
    <w:p w14:paraId="5638F8E0" w14:textId="51317D29" w:rsidR="00292EA8" w:rsidRPr="00B62570" w:rsidRDefault="00000000" w:rsidP="002F405D">
      <w:pPr>
        <w:pStyle w:val="Heading1"/>
      </w:pPr>
      <w:bookmarkStart w:id="2" w:name="_Toc222401579"/>
      <w:r w:rsidRPr="00B62570">
        <w:t>SECTION 1 – PROGRAM OBJECTIVES AND GENERAL INFORMATION</w:t>
      </w:r>
      <w:bookmarkEnd w:id="2"/>
    </w:p>
    <w:p w14:paraId="62B09D5D" w14:textId="00A46C62" w:rsidR="00292EA8" w:rsidRPr="00B62570" w:rsidRDefault="005D2571" w:rsidP="005D2571">
      <w:pPr>
        <w:pStyle w:val="Heading2"/>
        <w:numPr>
          <w:ilvl w:val="0"/>
          <w:numId w:val="0"/>
        </w:numPr>
      </w:pPr>
      <w:bookmarkStart w:id="3" w:name="_Toc222401580"/>
      <w:r w:rsidRPr="00B62570">
        <w:t>1.1 Program Purpose and Objectives</w:t>
      </w:r>
      <w:bookmarkEnd w:id="3"/>
    </w:p>
    <w:p w14:paraId="448E6DF7" w14:textId="77777777" w:rsidR="005D2571" w:rsidRPr="00B62570" w:rsidRDefault="00000000" w:rsidP="005D2571">
      <w:pPr>
        <w:pBdr>
          <w:top w:val="nil"/>
          <w:left w:val="nil"/>
          <w:bottom w:val="nil"/>
          <w:right w:val="nil"/>
          <w:between w:val="nil"/>
        </w:pBdr>
        <w:spacing w:after="120"/>
        <w:rPr>
          <w:rFonts w:ascii="Times New Roman" w:hAnsi="Times New Roman" w:cs="Times New Roman"/>
          <w:sz w:val="24"/>
          <w:szCs w:val="24"/>
        </w:rPr>
      </w:pPr>
      <w:r w:rsidRPr="00B62570">
        <w:rPr>
          <w:rFonts w:ascii="Times New Roman" w:eastAsia="Roboto" w:hAnsi="Times New Roman" w:cs="Times New Roman"/>
          <w:sz w:val="24"/>
          <w:szCs w:val="24"/>
        </w:rPr>
        <w:t>The Maryland Department of Labor (MD Labor), through the Division of Workforce Development and Adult Learning (DWDAL), is soliciting proposals for the Industry Apprenticeship Accelerator Program (the “Program”).</w:t>
      </w:r>
    </w:p>
    <w:p w14:paraId="725289E5" w14:textId="275D623C" w:rsidR="00292EA8" w:rsidRPr="00B62570" w:rsidRDefault="00000000" w:rsidP="005D2571">
      <w:pPr>
        <w:pBdr>
          <w:top w:val="nil"/>
          <w:left w:val="nil"/>
          <w:bottom w:val="nil"/>
          <w:right w:val="nil"/>
          <w:between w:val="nil"/>
        </w:pBdr>
        <w:spacing w:after="120"/>
        <w:rPr>
          <w:rFonts w:ascii="Times New Roman" w:hAnsi="Times New Roman" w:cs="Times New Roman"/>
          <w:sz w:val="24"/>
          <w:szCs w:val="24"/>
        </w:rPr>
      </w:pPr>
      <w:r w:rsidRPr="00B62570">
        <w:rPr>
          <w:rFonts w:ascii="Times New Roman" w:eastAsia="Roboto" w:hAnsi="Times New Roman" w:cs="Times New Roman"/>
          <w:sz w:val="24"/>
          <w:szCs w:val="24"/>
        </w:rPr>
        <w:t xml:space="preserve">The Program was established in 2025 through SB 431, Chapter 2, Registered Apprenticeship Investments for a Stronger Economy (RAISE) Act. The Program is designed to build and/or expand apprenticeship opportunities in Maryland’s non-traditional sectors, in addition to those sectors poised for significant growth. </w:t>
      </w:r>
    </w:p>
    <w:p w14:paraId="6AE02B74" w14:textId="0D379EBC" w:rsidR="00292EA8" w:rsidRPr="00B62570" w:rsidRDefault="00000000" w:rsidP="002F405D">
      <w:p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The purpose of the Program is to:</w:t>
      </w:r>
    </w:p>
    <w:p w14:paraId="34EFE924" w14:textId="558D4654" w:rsidR="00292EA8" w:rsidRPr="00B62570" w:rsidRDefault="00000000">
      <w:pPr>
        <w:numPr>
          <w:ilvl w:val="0"/>
          <w:numId w:val="13"/>
        </w:numPr>
        <w:pBdr>
          <w:top w:val="nil"/>
          <w:left w:val="nil"/>
          <w:bottom w:val="nil"/>
          <w:right w:val="nil"/>
          <w:between w:val="nil"/>
        </w:pBdr>
        <w:spacing w:after="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Provide technical assistance to launch and expand </w:t>
      </w:r>
      <w:r w:rsidR="001A078F">
        <w:rPr>
          <w:rFonts w:ascii="Times New Roman" w:eastAsia="Roboto" w:hAnsi="Times New Roman" w:cs="Times New Roman"/>
          <w:color w:val="000000"/>
          <w:sz w:val="24"/>
          <w:szCs w:val="24"/>
        </w:rPr>
        <w:t xml:space="preserve">Registered </w:t>
      </w:r>
      <w:r w:rsidRPr="00B62570">
        <w:rPr>
          <w:rFonts w:ascii="Times New Roman" w:eastAsia="Roboto" w:hAnsi="Times New Roman" w:cs="Times New Roman"/>
          <w:color w:val="000000"/>
          <w:sz w:val="24"/>
          <w:szCs w:val="24"/>
        </w:rPr>
        <w:t xml:space="preserve">Apprenticeship programs with a focus on non-traditional </w:t>
      </w:r>
      <w:proofErr w:type="gramStart"/>
      <w:r w:rsidRPr="00B62570">
        <w:rPr>
          <w:rFonts w:ascii="Times New Roman" w:eastAsia="Roboto" w:hAnsi="Times New Roman" w:cs="Times New Roman"/>
          <w:color w:val="000000"/>
          <w:sz w:val="24"/>
          <w:szCs w:val="24"/>
        </w:rPr>
        <w:t>sectors;</w:t>
      </w:r>
      <w:proofErr w:type="gramEnd"/>
    </w:p>
    <w:p w14:paraId="72CFE869" w14:textId="77777777" w:rsidR="00292EA8" w:rsidRPr="00B62570" w:rsidRDefault="00000000">
      <w:pPr>
        <w:numPr>
          <w:ilvl w:val="0"/>
          <w:numId w:val="13"/>
        </w:numPr>
        <w:pBdr>
          <w:top w:val="nil"/>
          <w:left w:val="nil"/>
          <w:bottom w:val="nil"/>
          <w:right w:val="nil"/>
          <w:between w:val="nil"/>
        </w:pBdr>
        <w:spacing w:after="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Increase awareness of Registered Apprenticeship programs through industry outreach; and,</w:t>
      </w:r>
    </w:p>
    <w:p w14:paraId="7228D0F9" w14:textId="53105EBF" w:rsidR="00292EA8" w:rsidRPr="00B62570" w:rsidRDefault="00000000" w:rsidP="005D2571">
      <w:pPr>
        <w:numPr>
          <w:ilvl w:val="0"/>
          <w:numId w:val="13"/>
        </w:numPr>
        <w:pBdr>
          <w:top w:val="nil"/>
          <w:left w:val="nil"/>
          <w:bottom w:val="nil"/>
          <w:right w:val="nil"/>
          <w:between w:val="nil"/>
        </w:pBdr>
        <w:spacing w:after="1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Connect employers</w:t>
      </w:r>
      <w:r w:rsidR="001A078F">
        <w:rPr>
          <w:rFonts w:ascii="Times New Roman" w:eastAsia="Roboto" w:hAnsi="Times New Roman" w:cs="Times New Roman"/>
          <w:color w:val="000000"/>
          <w:sz w:val="24"/>
          <w:szCs w:val="24"/>
        </w:rPr>
        <w:t>, industry associations,</w:t>
      </w:r>
      <w:r w:rsidRPr="00B62570">
        <w:rPr>
          <w:rFonts w:ascii="Times New Roman" w:eastAsia="Roboto" w:hAnsi="Times New Roman" w:cs="Times New Roman"/>
          <w:color w:val="000000"/>
          <w:sz w:val="24"/>
          <w:szCs w:val="24"/>
        </w:rPr>
        <w:t xml:space="preserve"> and labor organizations with workforce and education partners.</w:t>
      </w:r>
    </w:p>
    <w:p w14:paraId="22E5D319" w14:textId="0EA37B20" w:rsidR="00292EA8" w:rsidRPr="00B62570" w:rsidRDefault="00000000">
      <w:pPr>
        <w:pBdr>
          <w:top w:val="nil"/>
          <w:left w:val="nil"/>
          <w:bottom w:val="nil"/>
          <w:right w:val="nil"/>
          <w:between w:val="nil"/>
        </w:pBd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The structure of the Program allows individual employers to focus on their core business operations while developing a skilled workforce through apprenticeship pathways.</w:t>
      </w:r>
    </w:p>
    <w:p w14:paraId="66829818" w14:textId="62E61AA7" w:rsidR="00292EA8" w:rsidRPr="00B62570" w:rsidRDefault="00000000" w:rsidP="005D2571">
      <w:pPr>
        <w:pStyle w:val="Heading2"/>
        <w:numPr>
          <w:ilvl w:val="1"/>
          <w:numId w:val="36"/>
        </w:numPr>
        <w:spacing w:after="120"/>
      </w:pPr>
      <w:bookmarkStart w:id="4" w:name="_Toc222401581"/>
      <w:r w:rsidRPr="00B62570">
        <w:t>Abbreviations and Definitions</w:t>
      </w:r>
      <w:bookmarkEnd w:id="4"/>
    </w:p>
    <w:p w14:paraId="3B11C5FB" w14:textId="77777777" w:rsidR="00292EA8" w:rsidRPr="00B62570" w:rsidRDefault="00000000">
      <w:pPr>
        <w:numPr>
          <w:ilvl w:val="0"/>
          <w:numId w:val="8"/>
        </w:numPr>
        <w:spacing w:after="0"/>
        <w:rPr>
          <w:rFonts w:ascii="Times New Roman" w:eastAsia="Roboto" w:hAnsi="Times New Roman" w:cs="Times New Roman"/>
          <w:sz w:val="24"/>
          <w:szCs w:val="24"/>
        </w:rPr>
      </w:pPr>
      <w:r w:rsidRPr="00B62570">
        <w:rPr>
          <w:rFonts w:ascii="Times New Roman" w:eastAsia="Roboto" w:hAnsi="Times New Roman" w:cs="Times New Roman"/>
          <w:b/>
          <w:bCs/>
          <w:sz w:val="24"/>
          <w:szCs w:val="24"/>
        </w:rPr>
        <w:t>Applicant</w:t>
      </w:r>
      <w:r w:rsidRPr="00B62570">
        <w:rPr>
          <w:rFonts w:ascii="Times New Roman" w:eastAsia="Roboto" w:hAnsi="Times New Roman" w:cs="Times New Roman"/>
          <w:sz w:val="24"/>
          <w:szCs w:val="24"/>
        </w:rPr>
        <w:t xml:space="preserve"> – The organization that directly applies for grant funding for the Program and will serve as the lead organization to implement and manage the grant, if awarded.</w:t>
      </w:r>
    </w:p>
    <w:p w14:paraId="33E5124A" w14:textId="77777777" w:rsidR="00292EA8" w:rsidRPr="00B62570" w:rsidRDefault="00292EA8">
      <w:pPr>
        <w:spacing w:after="0"/>
        <w:ind w:left="720"/>
        <w:rPr>
          <w:rFonts w:ascii="Times New Roman" w:eastAsia="Roboto" w:hAnsi="Times New Roman" w:cs="Times New Roman"/>
          <w:sz w:val="24"/>
          <w:szCs w:val="24"/>
        </w:rPr>
      </w:pPr>
    </w:p>
    <w:p w14:paraId="75FB6E22" w14:textId="77777777" w:rsidR="00292EA8" w:rsidRPr="00B62570" w:rsidRDefault="00000000">
      <w:pPr>
        <w:numPr>
          <w:ilvl w:val="0"/>
          <w:numId w:val="8"/>
        </w:numPr>
        <w:spacing w:after="0"/>
        <w:rPr>
          <w:rFonts w:ascii="Times New Roman" w:eastAsia="Roboto" w:hAnsi="Times New Roman" w:cs="Times New Roman"/>
          <w:sz w:val="24"/>
          <w:szCs w:val="24"/>
        </w:rPr>
      </w:pPr>
      <w:r w:rsidRPr="00B62570">
        <w:rPr>
          <w:rFonts w:ascii="Times New Roman" w:eastAsia="Roboto" w:hAnsi="Times New Roman" w:cs="Times New Roman"/>
          <w:b/>
          <w:bCs/>
          <w:sz w:val="24"/>
          <w:szCs w:val="24"/>
        </w:rPr>
        <w:lastRenderedPageBreak/>
        <w:t xml:space="preserve">Certificate of Good Standing (also known as a "Certificate of Status" or "COGS") </w:t>
      </w:r>
      <w:r w:rsidRPr="00B62570">
        <w:rPr>
          <w:rFonts w:ascii="Times New Roman" w:eastAsia="Roboto" w:hAnsi="Times New Roman" w:cs="Times New Roman"/>
          <w:sz w:val="24"/>
          <w:szCs w:val="24"/>
        </w:rPr>
        <w:t xml:space="preserve">– An official document from the State Department of Assessments and Taxation that indicates the status of the entity as of the date on the certificate. If an entity is in good standing, it means the entity is properly registered with the Department, all documents and fees required to be submitted to the Department have been received, </w:t>
      </w:r>
      <w:proofErr w:type="gramStart"/>
      <w:r w:rsidRPr="00B62570">
        <w:rPr>
          <w:rFonts w:ascii="Times New Roman" w:eastAsia="Roboto" w:hAnsi="Times New Roman" w:cs="Times New Roman"/>
          <w:sz w:val="24"/>
          <w:szCs w:val="24"/>
        </w:rPr>
        <w:t>and that</w:t>
      </w:r>
      <w:proofErr w:type="gramEnd"/>
      <w:r w:rsidRPr="00B62570">
        <w:rPr>
          <w:rFonts w:ascii="Times New Roman" w:eastAsia="Roboto" w:hAnsi="Times New Roman" w:cs="Times New Roman"/>
          <w:sz w:val="24"/>
          <w:szCs w:val="24"/>
        </w:rPr>
        <w:t xml:space="preserve"> no other State agency has notified the Department that the entity is delinquent in tax payments. Government entities and community colleges are ineligible to obtain a COGS.</w:t>
      </w:r>
    </w:p>
    <w:p w14:paraId="49BCF29B" w14:textId="77777777" w:rsidR="00292EA8" w:rsidRPr="00B62570" w:rsidRDefault="00292EA8">
      <w:pPr>
        <w:spacing w:after="0"/>
        <w:ind w:left="720"/>
        <w:rPr>
          <w:rFonts w:ascii="Times New Roman" w:eastAsia="Roboto" w:hAnsi="Times New Roman" w:cs="Times New Roman"/>
          <w:sz w:val="24"/>
          <w:szCs w:val="24"/>
        </w:rPr>
      </w:pPr>
    </w:p>
    <w:p w14:paraId="70B3FFA5" w14:textId="77777777" w:rsidR="00292EA8" w:rsidRPr="00B62570" w:rsidRDefault="00000000">
      <w:pPr>
        <w:numPr>
          <w:ilvl w:val="0"/>
          <w:numId w:val="8"/>
        </w:numPr>
        <w:spacing w:after="0"/>
        <w:rPr>
          <w:rFonts w:ascii="Times New Roman" w:eastAsia="Roboto" w:hAnsi="Times New Roman" w:cs="Times New Roman"/>
          <w:sz w:val="24"/>
          <w:szCs w:val="24"/>
        </w:rPr>
      </w:pPr>
      <w:r w:rsidRPr="00B62570">
        <w:rPr>
          <w:rFonts w:ascii="Times New Roman" w:eastAsia="Roboto" w:hAnsi="Times New Roman" w:cs="Times New Roman"/>
          <w:b/>
          <w:bCs/>
          <w:sz w:val="24"/>
          <w:szCs w:val="24"/>
        </w:rPr>
        <w:t>Fiscal Agent</w:t>
      </w:r>
      <w:r w:rsidRPr="00B62570">
        <w:rPr>
          <w:rFonts w:ascii="Times New Roman" w:eastAsia="Roboto" w:hAnsi="Times New Roman" w:cs="Times New Roman"/>
          <w:sz w:val="24"/>
          <w:szCs w:val="24"/>
        </w:rPr>
        <w:t xml:space="preserve"> – Responsible for performing all financial management duties of the grant and accepts responsibility for the proper use of grant funds, managing and documenting grant expenditures (including disbursement to Subrecipients), and submitting financial reports for the grant.</w:t>
      </w:r>
    </w:p>
    <w:p w14:paraId="446346E4" w14:textId="77777777" w:rsidR="00292EA8" w:rsidRPr="00B62570" w:rsidRDefault="00292EA8">
      <w:pPr>
        <w:spacing w:after="0"/>
        <w:ind w:left="720"/>
        <w:rPr>
          <w:rFonts w:ascii="Times New Roman" w:eastAsia="Roboto" w:hAnsi="Times New Roman" w:cs="Times New Roman"/>
          <w:sz w:val="24"/>
          <w:szCs w:val="24"/>
        </w:rPr>
      </w:pPr>
    </w:p>
    <w:p w14:paraId="2FA36CAD" w14:textId="77777777" w:rsidR="00292EA8" w:rsidRPr="00B62570" w:rsidRDefault="00000000">
      <w:pPr>
        <w:numPr>
          <w:ilvl w:val="0"/>
          <w:numId w:val="8"/>
        </w:numPr>
        <w:spacing w:after="0"/>
        <w:rPr>
          <w:rFonts w:ascii="Times New Roman" w:eastAsia="Roboto" w:hAnsi="Times New Roman" w:cs="Times New Roman"/>
          <w:sz w:val="24"/>
          <w:szCs w:val="24"/>
        </w:rPr>
      </w:pPr>
      <w:r w:rsidRPr="00B62570">
        <w:rPr>
          <w:rFonts w:ascii="Times New Roman" w:eastAsia="Roboto" w:hAnsi="Times New Roman" w:cs="Times New Roman"/>
          <w:b/>
          <w:bCs/>
          <w:sz w:val="24"/>
          <w:szCs w:val="24"/>
        </w:rPr>
        <w:t xml:space="preserve">Grant Officer – </w:t>
      </w:r>
      <w:r w:rsidRPr="00B62570">
        <w:rPr>
          <w:rFonts w:ascii="Times New Roman" w:eastAsia="Roboto" w:hAnsi="Times New Roman" w:cs="Times New Roman"/>
          <w:sz w:val="24"/>
          <w:szCs w:val="24"/>
        </w:rPr>
        <w:t>The State representative who will manage the resulting grant awards. MD Labor may change the Grant Officer at any time by written notice to the grantee.</w:t>
      </w:r>
    </w:p>
    <w:p w14:paraId="2B8CE624" w14:textId="77777777" w:rsidR="00292EA8" w:rsidRPr="00B62570" w:rsidRDefault="00292EA8">
      <w:pPr>
        <w:spacing w:after="0"/>
        <w:ind w:left="720"/>
        <w:rPr>
          <w:rFonts w:ascii="Times New Roman" w:eastAsia="Roboto" w:hAnsi="Times New Roman" w:cs="Times New Roman"/>
          <w:sz w:val="24"/>
          <w:szCs w:val="24"/>
        </w:rPr>
      </w:pPr>
    </w:p>
    <w:p w14:paraId="5765BCE2" w14:textId="77777777" w:rsidR="00292EA8" w:rsidRPr="00B62570" w:rsidRDefault="00000000">
      <w:pPr>
        <w:widowControl w:val="0"/>
        <w:numPr>
          <w:ilvl w:val="0"/>
          <w:numId w:val="8"/>
        </w:numPr>
        <w:tabs>
          <w:tab w:val="left" w:pos="940"/>
        </w:tabs>
        <w:spacing w:after="0" w:line="240" w:lineRule="auto"/>
        <w:ind w:right="226"/>
        <w:rPr>
          <w:rFonts w:ascii="Times New Roman" w:eastAsia="Roboto" w:hAnsi="Times New Roman" w:cs="Times New Roman"/>
          <w:color w:val="212121"/>
          <w:sz w:val="24"/>
          <w:szCs w:val="24"/>
        </w:rPr>
      </w:pPr>
      <w:r w:rsidRPr="00B62570">
        <w:rPr>
          <w:rFonts w:ascii="Times New Roman" w:eastAsia="Roboto" w:hAnsi="Times New Roman" w:cs="Times New Roman"/>
          <w:b/>
          <w:bCs/>
          <w:color w:val="212121"/>
          <w:sz w:val="24"/>
          <w:szCs w:val="24"/>
        </w:rPr>
        <w:t>Grantee</w:t>
      </w:r>
      <w:r w:rsidRPr="00B62570">
        <w:rPr>
          <w:rFonts w:ascii="Times New Roman" w:eastAsia="Roboto" w:hAnsi="Times New Roman" w:cs="Times New Roman"/>
          <w:color w:val="212121"/>
          <w:sz w:val="24"/>
          <w:szCs w:val="24"/>
        </w:rPr>
        <w:t xml:space="preserve"> – A selected applicant that received grant funding for the Program and is </w:t>
      </w:r>
      <w:r w:rsidRPr="00B62570">
        <w:rPr>
          <w:rFonts w:ascii="Times New Roman" w:eastAsia="Roboto" w:hAnsi="Times New Roman" w:cs="Times New Roman"/>
          <w:sz w:val="24"/>
          <w:szCs w:val="24"/>
        </w:rPr>
        <w:t>responsible for all aspects of fiscal management and successful completion of the approved application and scope of work for the Program.</w:t>
      </w:r>
    </w:p>
    <w:p w14:paraId="750C00B7" w14:textId="77777777" w:rsidR="00292EA8" w:rsidRPr="00B62570" w:rsidRDefault="00292EA8">
      <w:pPr>
        <w:spacing w:after="0"/>
        <w:rPr>
          <w:rFonts w:ascii="Times New Roman" w:eastAsia="Roboto" w:hAnsi="Times New Roman" w:cs="Times New Roman"/>
          <w:sz w:val="24"/>
          <w:szCs w:val="24"/>
        </w:rPr>
      </w:pPr>
    </w:p>
    <w:p w14:paraId="68846BC8" w14:textId="77777777" w:rsidR="00292EA8" w:rsidRPr="00B62570" w:rsidRDefault="00000000">
      <w:pPr>
        <w:numPr>
          <w:ilvl w:val="0"/>
          <w:numId w:val="33"/>
        </w:numPr>
        <w:spacing w:after="0"/>
        <w:rPr>
          <w:rFonts w:ascii="Times New Roman" w:eastAsia="Roboto" w:hAnsi="Times New Roman" w:cs="Times New Roman"/>
          <w:sz w:val="24"/>
          <w:szCs w:val="24"/>
        </w:rPr>
      </w:pPr>
      <w:r w:rsidRPr="00B62570">
        <w:rPr>
          <w:rFonts w:ascii="Times New Roman" w:eastAsia="Roboto" w:hAnsi="Times New Roman" w:cs="Times New Roman"/>
          <w:b/>
          <w:bCs/>
          <w:sz w:val="24"/>
          <w:szCs w:val="24"/>
        </w:rPr>
        <w:t>High School Level of Registered Apprenticeship – </w:t>
      </w:r>
      <w:r w:rsidRPr="00B62570">
        <w:rPr>
          <w:rFonts w:ascii="Times New Roman" w:eastAsia="Roboto" w:hAnsi="Times New Roman" w:cs="Times New Roman"/>
          <w:sz w:val="24"/>
          <w:szCs w:val="24"/>
        </w:rPr>
        <w:t>a pathway into Registered Apprenticeship for high school juniors or seniors. Nationally, this model is sometimes called “School to Apprenticeship” or STA. HSLRA is designed to allow high school students to participate in a Registered Apprenticeship program while also completing high school. Participating students/apprentices receive Related Instruction directly from their high school system or from the Registered Apprenticeship Sponsor, as defined in the Standards of Apprenticeship. The Apprentice begins their On-the-Job Learning (OJL)</w:t>
      </w:r>
      <w:r w:rsidRPr="00B62570">
        <w:rPr>
          <w:rFonts w:ascii="Times New Roman" w:eastAsia="Roboto" w:hAnsi="Times New Roman" w:cs="Times New Roman"/>
          <w:sz w:val="24"/>
          <w:szCs w:val="24"/>
          <w:vertAlign w:val="superscript"/>
        </w:rPr>
        <w:footnoteReference w:id="1"/>
      </w:r>
      <w:r w:rsidRPr="00B62570">
        <w:rPr>
          <w:rFonts w:ascii="Times New Roman" w:eastAsia="Roboto" w:hAnsi="Times New Roman" w:cs="Times New Roman"/>
          <w:sz w:val="24"/>
          <w:szCs w:val="24"/>
        </w:rPr>
        <w:t xml:space="preserve"> while in high school through paid work directly for the Sponsor or participating/signatory employer, completing at least 144 hours of Related Instruction and at least 250 hours of OJL prior to graduation. The Apprentice must be properly registered with the MD Labor Office of Apprenticeship and receives full credit for Related Instruction and OJL hours/competencies accrued during the HSLRA portion of their Registered Apprenticeship. Upon graduation from high school, all Apprentices can continue with their Registered Apprenticeship as full-time Apprentices.</w:t>
      </w:r>
    </w:p>
    <w:p w14:paraId="3B27C8E0" w14:textId="77777777" w:rsidR="00292EA8" w:rsidRPr="00B62570" w:rsidRDefault="00292EA8">
      <w:pPr>
        <w:spacing w:after="0"/>
        <w:ind w:left="720"/>
        <w:rPr>
          <w:rFonts w:ascii="Times New Roman" w:eastAsia="Roboto" w:hAnsi="Times New Roman" w:cs="Times New Roman"/>
          <w:sz w:val="24"/>
          <w:szCs w:val="24"/>
        </w:rPr>
      </w:pPr>
    </w:p>
    <w:p w14:paraId="649BBA79" w14:textId="34E04F99" w:rsidR="00292EA8" w:rsidRPr="00B62570" w:rsidRDefault="00000000" w:rsidP="005D2571">
      <w:pPr>
        <w:numPr>
          <w:ilvl w:val="0"/>
          <w:numId w:val="33"/>
        </w:numPr>
        <w:pBdr>
          <w:top w:val="nil"/>
          <w:left w:val="nil"/>
          <w:bottom w:val="nil"/>
          <w:right w:val="nil"/>
          <w:between w:val="nil"/>
        </w:pBdr>
        <w:spacing w:after="120"/>
        <w:rPr>
          <w:rFonts w:ascii="Times New Roman" w:eastAsia="Roboto" w:hAnsi="Times New Roman" w:cs="Times New Roman"/>
          <w:color w:val="000000"/>
          <w:sz w:val="24"/>
          <w:szCs w:val="24"/>
        </w:rPr>
      </w:pPr>
      <w:r w:rsidRPr="00B62570">
        <w:rPr>
          <w:rFonts w:ascii="Times New Roman" w:eastAsia="Roboto" w:hAnsi="Times New Roman" w:cs="Times New Roman"/>
          <w:b/>
          <w:bCs/>
          <w:color w:val="000000"/>
          <w:sz w:val="24"/>
          <w:szCs w:val="24"/>
        </w:rPr>
        <w:lastRenderedPageBreak/>
        <w:t>Registered Apprenticeship</w:t>
      </w:r>
      <w:r w:rsidRPr="00B62570">
        <w:rPr>
          <w:rFonts w:ascii="Times New Roman" w:eastAsia="Roboto" w:hAnsi="Times New Roman" w:cs="Times New Roman"/>
          <w:color w:val="000000"/>
          <w:sz w:val="24"/>
          <w:szCs w:val="24"/>
        </w:rPr>
        <w:t xml:space="preserve"> </w:t>
      </w:r>
      <w:r w:rsidR="005D2571" w:rsidRPr="00B62570">
        <w:rPr>
          <w:rFonts w:ascii="Times New Roman" w:eastAsia="Roboto" w:hAnsi="Times New Roman" w:cs="Times New Roman"/>
          <w:b/>
          <w:bCs/>
          <w:color w:val="000000"/>
          <w:sz w:val="24"/>
          <w:szCs w:val="24"/>
        </w:rPr>
        <w:t>(RA)</w:t>
      </w:r>
      <w:r w:rsidR="005D2571" w:rsidRPr="00B62570">
        <w:rPr>
          <w:rFonts w:ascii="Times New Roman" w:eastAsia="Roboto" w:hAnsi="Times New Roman" w:cs="Times New Roman"/>
          <w:color w:val="000000"/>
          <w:sz w:val="24"/>
          <w:szCs w:val="24"/>
        </w:rPr>
        <w:t xml:space="preserve"> </w:t>
      </w:r>
      <w:r w:rsidRPr="00B62570">
        <w:rPr>
          <w:rFonts w:ascii="Times New Roman" w:eastAsia="Roboto" w:hAnsi="Times New Roman" w:cs="Times New Roman"/>
          <w:b/>
          <w:bCs/>
          <w:color w:val="000000"/>
          <w:sz w:val="24"/>
          <w:szCs w:val="24"/>
        </w:rPr>
        <w:t>–</w:t>
      </w:r>
      <w:r w:rsidRPr="00B62570">
        <w:rPr>
          <w:rFonts w:ascii="Times New Roman" w:eastAsia="Roboto" w:hAnsi="Times New Roman" w:cs="Times New Roman"/>
          <w:color w:val="000000"/>
          <w:sz w:val="24"/>
          <w:szCs w:val="24"/>
        </w:rPr>
        <w:t xml:space="preserve"> </w:t>
      </w:r>
      <w:r w:rsidRPr="00B62570">
        <w:rPr>
          <w:rFonts w:ascii="Times New Roman" w:eastAsia="Roboto" w:hAnsi="Times New Roman" w:cs="Times New Roman"/>
          <w:sz w:val="24"/>
          <w:szCs w:val="24"/>
        </w:rPr>
        <w:t xml:space="preserve">A proven model of job preparation that combines paid OJL with Related Instruction to progressively increase workers’ skill levels and wages. Registered Apprenticeship is a business-driven model that provides an effective way for employers and Sponsors to recruit, train, and retain highly skilled workers. It allows employers to develop and apply industry standards to training programs, thereby increasing productivity and the quality of the workforce. As an “earn and learn” strategy, Registered Apprenticeship offers job seekers immediate employment opportunities that provide sustainable wages and advancement along a career pathway. Graduates of Registered Apprenticeship programs receive nationally recognized, portable credentials, and their training may be applied towards further post-secondary education credit.  All Registered Apprenticeship programs consist of the following five core components:  </w:t>
      </w:r>
    </w:p>
    <w:p w14:paraId="26CD589A" w14:textId="097EA90F" w:rsidR="005D2571" w:rsidRPr="00B62570" w:rsidRDefault="00000000" w:rsidP="005D2571">
      <w:pPr>
        <w:numPr>
          <w:ilvl w:val="0"/>
          <w:numId w:val="16"/>
        </w:numPr>
        <w:spacing w:before="240" w:after="120" w:line="247" w:lineRule="auto"/>
        <w:ind w:left="1440"/>
        <w:rPr>
          <w:rFonts w:ascii="Times New Roman" w:eastAsia="Roboto" w:hAnsi="Times New Roman" w:cs="Times New Roman"/>
          <w:sz w:val="24"/>
          <w:szCs w:val="24"/>
        </w:rPr>
      </w:pPr>
      <w:r w:rsidRPr="00B62570">
        <w:rPr>
          <w:rFonts w:ascii="Times New Roman" w:eastAsia="Roboto" w:hAnsi="Times New Roman" w:cs="Times New Roman"/>
          <w:sz w:val="24"/>
          <w:szCs w:val="24"/>
        </w:rPr>
        <w:t>Business Involvement – Businesses are the foundation of every Registered Apprenticeship program. The skills needed for workforce success, provided through business input, form the core of the model. Businesses must play an active role in building Registered Apprenticeship programs and are involved in every step of their design and execution.</w:t>
      </w:r>
      <w:r w:rsidRPr="00B62570">
        <w:rPr>
          <w:rFonts w:ascii="Times New Roman" w:eastAsia="Roboto" w:hAnsi="Times New Roman" w:cs="Times New Roman"/>
          <w:sz w:val="24"/>
          <w:szCs w:val="24"/>
          <w:vertAlign w:val="superscript"/>
        </w:rPr>
        <w:footnoteReference w:id="2"/>
      </w:r>
      <w:r w:rsidRPr="00B62570">
        <w:rPr>
          <w:rFonts w:ascii="Times New Roman" w:eastAsia="Roboto" w:hAnsi="Times New Roman" w:cs="Times New Roman"/>
          <w:sz w:val="24"/>
          <w:szCs w:val="24"/>
        </w:rPr>
        <w:t xml:space="preserve">  </w:t>
      </w:r>
    </w:p>
    <w:p w14:paraId="4F8CD9E5" w14:textId="77777777" w:rsidR="00292EA8" w:rsidRPr="00B62570" w:rsidRDefault="00000000" w:rsidP="005D2571">
      <w:pPr>
        <w:numPr>
          <w:ilvl w:val="0"/>
          <w:numId w:val="16"/>
        </w:numPr>
        <w:spacing w:after="120" w:line="247" w:lineRule="auto"/>
        <w:ind w:left="144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OJL – Every Registered Apprenticeship program includes structured OJL. Companies hire apprentices and provide hands-on training from an experienced mentor. This training is developed by mapping the skills and knowledge that the apprentice must learn over the course of the program to become fully proficient at the job. In Maryland, OJL must consist of no less than 2,000 </w:t>
      </w:r>
      <w:proofErr w:type="gramStart"/>
      <w:r w:rsidRPr="00B62570">
        <w:rPr>
          <w:rFonts w:ascii="Times New Roman" w:eastAsia="Roboto" w:hAnsi="Times New Roman" w:cs="Times New Roman"/>
          <w:sz w:val="24"/>
          <w:szCs w:val="24"/>
        </w:rPr>
        <w:t>hours of</w:t>
      </w:r>
      <w:proofErr w:type="gramEnd"/>
      <w:r w:rsidRPr="00B62570">
        <w:rPr>
          <w:rFonts w:ascii="Times New Roman" w:eastAsia="Roboto" w:hAnsi="Times New Roman" w:cs="Times New Roman"/>
          <w:sz w:val="24"/>
          <w:szCs w:val="24"/>
        </w:rPr>
        <w:t xml:space="preserve"> full-time, W-2 paid employment per year of the apprenticeship and must take place at the work site under the direction of a highly skilled </w:t>
      </w:r>
      <w:proofErr w:type="spellStart"/>
      <w:proofErr w:type="gramStart"/>
      <w:r w:rsidRPr="00B62570">
        <w:rPr>
          <w:rFonts w:ascii="Times New Roman" w:eastAsia="Roboto" w:hAnsi="Times New Roman" w:cs="Times New Roman"/>
          <w:sz w:val="24"/>
          <w:szCs w:val="24"/>
        </w:rPr>
        <w:t>journeyworker</w:t>
      </w:r>
      <w:proofErr w:type="spellEnd"/>
      <w:proofErr w:type="gramEnd"/>
      <w:r w:rsidRPr="00B62570">
        <w:rPr>
          <w:rFonts w:ascii="Times New Roman" w:eastAsia="Roboto" w:hAnsi="Times New Roman" w:cs="Times New Roman"/>
          <w:sz w:val="24"/>
          <w:szCs w:val="24"/>
        </w:rPr>
        <w:t xml:space="preserve">. </w:t>
      </w:r>
    </w:p>
    <w:p w14:paraId="698FFD8E" w14:textId="77777777" w:rsidR="00292EA8" w:rsidRPr="00B62570" w:rsidRDefault="00000000" w:rsidP="005D2571">
      <w:pPr>
        <w:numPr>
          <w:ilvl w:val="0"/>
          <w:numId w:val="16"/>
        </w:numPr>
        <w:spacing w:after="120" w:line="247" w:lineRule="auto"/>
        <w:ind w:left="144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Related Instruction (classroom style training) – Apprentices receive Related Instruction or classroom style training that complements the OJL. This instruction helps refine the technical and academic skills that apply to the job. Related Instruction may be provided by a community college, technical school or college, an apprenticeship training school, nonprofit, community-based organization, industry, labor organization, business association, or by the business itself. The instruction may be provided at </w:t>
      </w:r>
      <w:proofErr w:type="gramStart"/>
      <w:r w:rsidRPr="00B62570">
        <w:rPr>
          <w:rFonts w:ascii="Times New Roman" w:eastAsia="Roboto" w:hAnsi="Times New Roman" w:cs="Times New Roman"/>
          <w:sz w:val="24"/>
          <w:szCs w:val="24"/>
        </w:rPr>
        <w:t>the school</w:t>
      </w:r>
      <w:proofErr w:type="gramEnd"/>
      <w:r w:rsidRPr="00B62570">
        <w:rPr>
          <w:rFonts w:ascii="Times New Roman" w:eastAsia="Roboto" w:hAnsi="Times New Roman" w:cs="Times New Roman"/>
          <w:sz w:val="24"/>
          <w:szCs w:val="24"/>
        </w:rPr>
        <w:t xml:space="preserve">, online, or at the work site. Registered Apprenticeships must include at least 144 hours of Related Instruction per year of the apprenticeship. </w:t>
      </w:r>
    </w:p>
    <w:p w14:paraId="53FF28D8" w14:textId="77777777" w:rsidR="00292EA8" w:rsidRPr="00B62570" w:rsidRDefault="00000000" w:rsidP="005D2571">
      <w:pPr>
        <w:numPr>
          <w:ilvl w:val="0"/>
          <w:numId w:val="16"/>
        </w:numPr>
        <w:spacing w:after="120" w:line="247" w:lineRule="auto"/>
        <w:ind w:left="144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Rewards for Skill Gains – Apprentices receive increases in pay as their skills and knowledge increase. Progressive wage gains reward and </w:t>
      </w:r>
      <w:r w:rsidRPr="00B62570">
        <w:rPr>
          <w:rFonts w:ascii="Times New Roman" w:eastAsia="Roboto" w:hAnsi="Times New Roman" w:cs="Times New Roman"/>
          <w:sz w:val="24"/>
          <w:szCs w:val="24"/>
        </w:rPr>
        <w:lastRenderedPageBreak/>
        <w:t xml:space="preserve">motivate Apprentices as they advance through training and become more productive and skilled at their job.  </w:t>
      </w:r>
    </w:p>
    <w:p w14:paraId="7ECED4C2" w14:textId="77777777" w:rsidR="00292EA8" w:rsidRPr="00B62570" w:rsidRDefault="00000000">
      <w:pPr>
        <w:numPr>
          <w:ilvl w:val="0"/>
          <w:numId w:val="16"/>
        </w:numPr>
        <w:spacing w:after="14" w:line="246" w:lineRule="auto"/>
        <w:ind w:left="1440"/>
        <w:rPr>
          <w:rFonts w:ascii="Times New Roman" w:eastAsia="Roboto" w:hAnsi="Times New Roman" w:cs="Times New Roman"/>
          <w:sz w:val="24"/>
          <w:szCs w:val="24"/>
        </w:rPr>
      </w:pPr>
      <w:r w:rsidRPr="00B62570">
        <w:rPr>
          <w:rFonts w:ascii="Times New Roman" w:eastAsia="Roboto" w:hAnsi="Times New Roman" w:cs="Times New Roman"/>
          <w:sz w:val="24"/>
          <w:szCs w:val="24"/>
        </w:rPr>
        <w:t>National Occupational Credential – Every graduate of a Registered Apprenticeship program receives a nationally recognized credential, referred to as a Certificate of Completion. This portable credential signifies that the apprentice is fully qualified to successfully perform an occupation. Many Registered Apprenticeship programs, particularly in high-growth industries such as healthcare, advanced manufacturing, and transportation, also offer interim credentials as apprentices master skills as part of their career pathway.</w:t>
      </w:r>
      <w:r w:rsidRPr="00B62570">
        <w:rPr>
          <w:rFonts w:ascii="Times New Roman" w:eastAsia="Roboto" w:hAnsi="Times New Roman" w:cs="Times New Roman"/>
          <w:color w:val="222222"/>
          <w:sz w:val="24"/>
          <w:szCs w:val="24"/>
        </w:rPr>
        <w:t xml:space="preserve"> </w:t>
      </w:r>
    </w:p>
    <w:p w14:paraId="5FC52510" w14:textId="77777777" w:rsidR="00292EA8" w:rsidRPr="00B62570" w:rsidRDefault="00292EA8">
      <w:pPr>
        <w:pBdr>
          <w:top w:val="nil"/>
          <w:left w:val="nil"/>
          <w:bottom w:val="nil"/>
          <w:right w:val="nil"/>
          <w:between w:val="nil"/>
        </w:pBdr>
        <w:spacing w:after="0"/>
        <w:rPr>
          <w:rFonts w:ascii="Times New Roman" w:eastAsia="Roboto" w:hAnsi="Times New Roman" w:cs="Times New Roman"/>
          <w:color w:val="000000"/>
          <w:sz w:val="24"/>
          <w:szCs w:val="24"/>
        </w:rPr>
      </w:pPr>
    </w:p>
    <w:p w14:paraId="292BCA21" w14:textId="77777777" w:rsidR="00292EA8" w:rsidRPr="00B62570" w:rsidRDefault="00000000">
      <w:pPr>
        <w:numPr>
          <w:ilvl w:val="0"/>
          <w:numId w:val="7"/>
        </w:numPr>
        <w:pBdr>
          <w:top w:val="nil"/>
          <w:left w:val="nil"/>
          <w:bottom w:val="nil"/>
          <w:right w:val="nil"/>
          <w:between w:val="nil"/>
        </w:pBdr>
        <w:spacing w:after="0"/>
        <w:rPr>
          <w:rFonts w:ascii="Times New Roman" w:eastAsia="Roboto" w:hAnsi="Times New Roman" w:cs="Times New Roman"/>
          <w:color w:val="000000"/>
          <w:sz w:val="24"/>
          <w:szCs w:val="24"/>
        </w:rPr>
      </w:pPr>
      <w:r w:rsidRPr="00B62570">
        <w:rPr>
          <w:rFonts w:ascii="Times New Roman" w:eastAsia="Roboto" w:hAnsi="Times New Roman" w:cs="Times New Roman"/>
          <w:b/>
          <w:bCs/>
          <w:color w:val="000000"/>
          <w:sz w:val="24"/>
          <w:szCs w:val="24"/>
        </w:rPr>
        <w:t>Registered Apprenticeship in Maryland</w:t>
      </w:r>
      <w:r w:rsidRPr="00B62570">
        <w:rPr>
          <w:rFonts w:ascii="Times New Roman" w:eastAsia="Roboto" w:hAnsi="Times New Roman" w:cs="Times New Roman"/>
          <w:color w:val="000000"/>
          <w:sz w:val="24"/>
          <w:szCs w:val="24"/>
        </w:rPr>
        <w:t xml:space="preserve"> </w:t>
      </w:r>
      <w:r w:rsidRPr="00B62570">
        <w:rPr>
          <w:rFonts w:ascii="Times New Roman" w:eastAsia="Roboto" w:hAnsi="Times New Roman" w:cs="Times New Roman"/>
          <w:b/>
          <w:bCs/>
          <w:color w:val="000000"/>
          <w:sz w:val="24"/>
          <w:szCs w:val="24"/>
        </w:rPr>
        <w:t>–</w:t>
      </w:r>
      <w:r w:rsidRPr="00B62570">
        <w:rPr>
          <w:rFonts w:ascii="Times New Roman" w:eastAsia="Roboto" w:hAnsi="Times New Roman" w:cs="Times New Roman"/>
          <w:color w:val="000000"/>
          <w:sz w:val="24"/>
          <w:szCs w:val="24"/>
        </w:rPr>
        <w:t xml:space="preserve"> The U.S. Registered Apprenticeship system is authorized under the National Apprenticeship Act of 1937. MD Labor serves as the State Apprenticeship Agency and is responsible for registering programs, issuing certificates of completion, providing outreach and technical assistance, protecting apprentice welfare, and assuring program quality. In Maryland, Registered Apprenticeships are approved through the Maryland Apprenticeship and Training Council. More information on requirements for Registered Apprenticeships in Maryland is available </w:t>
      </w:r>
      <w:hyperlink r:id="rId11">
        <w:r w:rsidR="00292EA8" w:rsidRPr="00B62570">
          <w:rPr>
            <w:rFonts w:ascii="Times New Roman" w:eastAsia="Roboto" w:hAnsi="Times New Roman" w:cs="Times New Roman"/>
            <w:color w:val="1155CC"/>
            <w:sz w:val="24"/>
            <w:szCs w:val="24"/>
            <w:u w:val="single"/>
          </w:rPr>
          <w:t>here</w:t>
        </w:r>
      </w:hyperlink>
      <w:r w:rsidRPr="00B62570">
        <w:rPr>
          <w:rFonts w:ascii="Times New Roman" w:eastAsia="Roboto" w:hAnsi="Times New Roman" w:cs="Times New Roman"/>
          <w:color w:val="000000"/>
          <w:sz w:val="24"/>
          <w:szCs w:val="24"/>
        </w:rPr>
        <w:t xml:space="preserve">. </w:t>
      </w:r>
    </w:p>
    <w:p w14:paraId="0FF61C5F" w14:textId="77777777" w:rsidR="00292EA8" w:rsidRPr="00B62570" w:rsidRDefault="00292EA8">
      <w:pPr>
        <w:pBdr>
          <w:top w:val="nil"/>
          <w:left w:val="nil"/>
          <w:bottom w:val="nil"/>
          <w:right w:val="nil"/>
          <w:between w:val="nil"/>
        </w:pBdr>
        <w:spacing w:after="0"/>
        <w:ind w:left="720"/>
        <w:rPr>
          <w:rFonts w:ascii="Times New Roman" w:eastAsia="Roboto" w:hAnsi="Times New Roman" w:cs="Times New Roman"/>
          <w:sz w:val="24"/>
          <w:szCs w:val="24"/>
        </w:rPr>
      </w:pPr>
    </w:p>
    <w:p w14:paraId="6FAB2DD1" w14:textId="77777777" w:rsidR="00292EA8" w:rsidRPr="00B62570" w:rsidRDefault="00000000">
      <w:pPr>
        <w:numPr>
          <w:ilvl w:val="0"/>
          <w:numId w:val="7"/>
        </w:numPr>
        <w:pBdr>
          <w:top w:val="nil"/>
          <w:left w:val="nil"/>
          <w:bottom w:val="nil"/>
          <w:right w:val="nil"/>
          <w:between w:val="nil"/>
        </w:pBdr>
        <w:spacing w:after="0"/>
        <w:rPr>
          <w:rFonts w:ascii="Times New Roman" w:eastAsia="Roboto" w:hAnsi="Times New Roman" w:cs="Times New Roman"/>
          <w:sz w:val="24"/>
          <w:szCs w:val="24"/>
        </w:rPr>
      </w:pPr>
      <w:r w:rsidRPr="00B62570">
        <w:rPr>
          <w:rFonts w:ascii="Times New Roman" w:eastAsia="Roboto" w:hAnsi="Times New Roman" w:cs="Times New Roman"/>
          <w:b/>
          <w:bCs/>
          <w:sz w:val="24"/>
          <w:szCs w:val="24"/>
        </w:rPr>
        <w:t>Registered Apprenticeship Intermediary</w:t>
      </w:r>
      <w:r w:rsidRPr="00B62570">
        <w:rPr>
          <w:rFonts w:ascii="Times New Roman" w:eastAsia="Roboto" w:hAnsi="Times New Roman" w:cs="Times New Roman"/>
          <w:sz w:val="24"/>
          <w:szCs w:val="24"/>
        </w:rPr>
        <w:t xml:space="preserve"> - For purposes of the Industry Apprenticeship Accelerator initiative, MD Labor defines Registered Apprenticeship Intermediaries as any organization that can demonstrate expertise in:</w:t>
      </w:r>
    </w:p>
    <w:p w14:paraId="1509ABCE" w14:textId="77777777" w:rsidR="00292EA8" w:rsidRPr="00B62570" w:rsidRDefault="00000000">
      <w:pPr>
        <w:numPr>
          <w:ilvl w:val="1"/>
          <w:numId w:val="7"/>
        </w:numPr>
        <w:pBdr>
          <w:top w:val="nil"/>
          <w:left w:val="nil"/>
          <w:bottom w:val="nil"/>
          <w:right w:val="nil"/>
          <w:between w:val="nil"/>
        </w:pBd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Connecting sponsors, employers, or potential Apprenticeship program participants with Registered Apprenticeship </w:t>
      </w:r>
      <w:proofErr w:type="gramStart"/>
      <w:r w:rsidRPr="00B62570">
        <w:rPr>
          <w:rFonts w:ascii="Times New Roman" w:eastAsia="Roboto" w:hAnsi="Times New Roman" w:cs="Times New Roman"/>
          <w:sz w:val="24"/>
          <w:szCs w:val="24"/>
        </w:rPr>
        <w:t>programs;</w:t>
      </w:r>
      <w:proofErr w:type="gramEnd"/>
    </w:p>
    <w:p w14:paraId="2F10C17F" w14:textId="77777777" w:rsidR="00292EA8" w:rsidRPr="00B62570" w:rsidRDefault="00000000">
      <w:pPr>
        <w:numPr>
          <w:ilvl w:val="1"/>
          <w:numId w:val="7"/>
        </w:numPr>
        <w:pBdr>
          <w:top w:val="nil"/>
          <w:left w:val="nil"/>
          <w:bottom w:val="nil"/>
          <w:right w:val="nil"/>
          <w:between w:val="nil"/>
        </w:pBd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Convening stakeholders to develop Registered Apprenticeship programs, including previous sector strategies or sectoral work; or,</w:t>
      </w:r>
    </w:p>
    <w:p w14:paraId="30DBFFCD" w14:textId="77777777" w:rsidR="00292EA8" w:rsidRPr="00B62570" w:rsidRDefault="00000000">
      <w:pPr>
        <w:numPr>
          <w:ilvl w:val="1"/>
          <w:numId w:val="7"/>
        </w:numPr>
        <w:pBdr>
          <w:top w:val="nil"/>
          <w:left w:val="nil"/>
          <w:bottom w:val="nil"/>
          <w:right w:val="nil"/>
          <w:between w:val="nil"/>
        </w:pBd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Other key functions to successfully build and scale Registered Apprenticeship programs.</w:t>
      </w:r>
    </w:p>
    <w:p w14:paraId="02F12D13" w14:textId="77777777" w:rsidR="00292EA8" w:rsidRPr="00B62570" w:rsidRDefault="00292EA8">
      <w:pPr>
        <w:widowControl w:val="0"/>
        <w:pBdr>
          <w:top w:val="nil"/>
          <w:left w:val="nil"/>
          <w:bottom w:val="nil"/>
          <w:right w:val="nil"/>
          <w:between w:val="nil"/>
        </w:pBdr>
        <w:tabs>
          <w:tab w:val="left" w:pos="940"/>
        </w:tabs>
        <w:spacing w:after="0" w:line="240" w:lineRule="auto"/>
        <w:ind w:right="226"/>
        <w:rPr>
          <w:rFonts w:ascii="Times New Roman" w:eastAsia="Roboto" w:hAnsi="Times New Roman" w:cs="Times New Roman"/>
          <w:color w:val="212121"/>
          <w:sz w:val="24"/>
          <w:szCs w:val="24"/>
        </w:rPr>
      </w:pPr>
    </w:p>
    <w:p w14:paraId="795ADDF5" w14:textId="77777777" w:rsidR="00292EA8" w:rsidRPr="00B62570" w:rsidRDefault="00000000">
      <w:pPr>
        <w:widowControl w:val="0"/>
        <w:numPr>
          <w:ilvl w:val="0"/>
          <w:numId w:val="6"/>
        </w:numPr>
        <w:pBdr>
          <w:top w:val="nil"/>
          <w:left w:val="nil"/>
          <w:bottom w:val="nil"/>
          <w:right w:val="nil"/>
          <w:between w:val="nil"/>
        </w:pBdr>
        <w:tabs>
          <w:tab w:val="left" w:pos="940"/>
        </w:tabs>
        <w:spacing w:after="0" w:line="240" w:lineRule="auto"/>
        <w:ind w:right="226"/>
        <w:rPr>
          <w:rFonts w:ascii="Times New Roman" w:eastAsia="Roboto" w:hAnsi="Times New Roman" w:cs="Times New Roman"/>
          <w:color w:val="212121"/>
          <w:sz w:val="24"/>
          <w:szCs w:val="24"/>
        </w:rPr>
      </w:pPr>
      <w:r w:rsidRPr="00B62570">
        <w:rPr>
          <w:rFonts w:ascii="Times New Roman" w:eastAsia="Roboto" w:hAnsi="Times New Roman" w:cs="Times New Roman"/>
          <w:b/>
          <w:bCs/>
          <w:color w:val="000000"/>
          <w:sz w:val="24"/>
          <w:szCs w:val="24"/>
        </w:rPr>
        <w:t>Subrecipient</w:t>
      </w:r>
      <w:r w:rsidRPr="00B62570">
        <w:rPr>
          <w:rFonts w:ascii="Times New Roman" w:eastAsia="Roboto" w:hAnsi="Times New Roman" w:cs="Times New Roman"/>
          <w:color w:val="000000"/>
          <w:sz w:val="24"/>
          <w:szCs w:val="24"/>
        </w:rPr>
        <w:t xml:space="preserve"> – Any </w:t>
      </w:r>
      <w:r w:rsidRPr="00B62570">
        <w:rPr>
          <w:rFonts w:ascii="Times New Roman" w:eastAsia="Roboto" w:hAnsi="Times New Roman" w:cs="Times New Roman"/>
          <w:color w:val="212121"/>
          <w:sz w:val="24"/>
          <w:szCs w:val="24"/>
        </w:rPr>
        <w:t xml:space="preserve">person or entity that will receive the Program funding through the grantee and is not a direct employee of the applicant’s organization. </w:t>
      </w:r>
    </w:p>
    <w:p w14:paraId="1CAF66DD" w14:textId="0B59AAC5" w:rsidR="00292EA8" w:rsidRPr="00B62570" w:rsidRDefault="00000000" w:rsidP="005D2571">
      <w:pPr>
        <w:pStyle w:val="Heading2"/>
        <w:numPr>
          <w:ilvl w:val="1"/>
          <w:numId w:val="36"/>
        </w:numPr>
        <w:spacing w:after="120"/>
      </w:pPr>
      <w:bookmarkStart w:id="5" w:name="_Toc222401582"/>
      <w:r w:rsidRPr="00B62570">
        <w:lastRenderedPageBreak/>
        <w:t>Number and Amount of Grant Awards</w:t>
      </w:r>
      <w:bookmarkEnd w:id="5"/>
    </w:p>
    <w:p w14:paraId="1009F2B9" w14:textId="728E4A19" w:rsidR="00292EA8" w:rsidRPr="00B62570" w:rsidRDefault="00000000" w:rsidP="005D2571">
      <w:pPr>
        <w:keepNext/>
        <w:keepLines/>
        <w:pBdr>
          <w:top w:val="nil"/>
          <w:left w:val="nil"/>
          <w:bottom w:val="nil"/>
          <w:right w:val="nil"/>
          <w:between w:val="nil"/>
        </w:pBdr>
        <w:spacing w:after="6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There is no set number of grant awards that will be </w:t>
      </w:r>
      <w:proofErr w:type="gramStart"/>
      <w:r w:rsidRPr="00B62570">
        <w:rPr>
          <w:rFonts w:ascii="Times New Roman" w:eastAsia="Roboto" w:hAnsi="Times New Roman" w:cs="Times New Roman"/>
          <w:sz w:val="24"/>
          <w:szCs w:val="24"/>
        </w:rPr>
        <w:t>made</w:t>
      </w:r>
      <w:proofErr w:type="gramEnd"/>
      <w:r w:rsidRPr="00B62570">
        <w:rPr>
          <w:rFonts w:ascii="Times New Roman" w:eastAsia="Roboto" w:hAnsi="Times New Roman" w:cs="Times New Roman"/>
          <w:sz w:val="24"/>
          <w:szCs w:val="24"/>
        </w:rPr>
        <w:t>. Awards may range from $250,000 - $2</w:t>
      </w:r>
      <w:r w:rsidR="001A078F">
        <w:rPr>
          <w:rFonts w:ascii="Times New Roman" w:eastAsia="Roboto" w:hAnsi="Times New Roman" w:cs="Times New Roman"/>
          <w:sz w:val="24"/>
          <w:szCs w:val="24"/>
        </w:rPr>
        <w:t>,500,000</w:t>
      </w:r>
      <w:r w:rsidRPr="00B62570">
        <w:rPr>
          <w:rFonts w:ascii="Times New Roman" w:eastAsia="Roboto" w:hAnsi="Times New Roman" w:cs="Times New Roman"/>
          <w:sz w:val="24"/>
          <w:szCs w:val="24"/>
        </w:rPr>
        <w:t xml:space="preserve">. Applicants should develop a funding request that aligns with the scope of their project. </w:t>
      </w:r>
    </w:p>
    <w:p w14:paraId="7B50F1F7" w14:textId="77777777" w:rsidR="005D2571" w:rsidRPr="00B62570" w:rsidRDefault="00000000" w:rsidP="005D2571">
      <w:pPr>
        <w:keepNext/>
        <w:keepLines/>
        <w:pBdr>
          <w:top w:val="nil"/>
          <w:left w:val="nil"/>
          <w:bottom w:val="nil"/>
          <w:right w:val="nil"/>
          <w:between w:val="nil"/>
        </w:pBdr>
        <w:spacing w:before="200" w:after="60"/>
        <w:rPr>
          <w:rFonts w:ascii="Times New Roman" w:eastAsia="Roboto" w:hAnsi="Times New Roman" w:cs="Times New Roman"/>
          <w:color w:val="000000"/>
          <w:sz w:val="24"/>
          <w:szCs w:val="24"/>
        </w:rPr>
      </w:pPr>
      <w:r w:rsidRPr="00B62570">
        <w:rPr>
          <w:rFonts w:ascii="Times New Roman" w:eastAsia="Roboto" w:hAnsi="Times New Roman" w:cs="Times New Roman"/>
          <w:sz w:val="24"/>
          <w:szCs w:val="24"/>
        </w:rPr>
        <w:t xml:space="preserve">Determination of the number </w:t>
      </w:r>
      <w:proofErr w:type="gramStart"/>
      <w:r w:rsidRPr="00B62570">
        <w:rPr>
          <w:rFonts w:ascii="Times New Roman" w:eastAsia="Roboto" w:hAnsi="Times New Roman" w:cs="Times New Roman"/>
          <w:sz w:val="24"/>
          <w:szCs w:val="24"/>
        </w:rPr>
        <w:t>or</w:t>
      </w:r>
      <w:proofErr w:type="gramEnd"/>
      <w:r w:rsidRPr="00B62570">
        <w:rPr>
          <w:rFonts w:ascii="Times New Roman" w:eastAsia="Roboto" w:hAnsi="Times New Roman" w:cs="Times New Roman"/>
          <w:sz w:val="24"/>
          <w:szCs w:val="24"/>
        </w:rPr>
        <w:t xml:space="preserve"> awards and the amount of funds awarded across grantees is dependent on several factors included but not limited to: </w:t>
      </w:r>
    </w:p>
    <w:p w14:paraId="1349E27C" w14:textId="77777777" w:rsidR="005D2571" w:rsidRPr="00B62570" w:rsidRDefault="00000000" w:rsidP="005D2571">
      <w:pPr>
        <w:pStyle w:val="ListParagraph"/>
        <w:keepNext/>
        <w:keepLines/>
        <w:numPr>
          <w:ilvl w:val="0"/>
          <w:numId w:val="39"/>
        </w:numPr>
        <w:pBdr>
          <w:top w:val="nil"/>
          <w:left w:val="nil"/>
          <w:bottom w:val="nil"/>
          <w:right w:val="nil"/>
          <w:between w:val="nil"/>
        </w:pBdr>
        <w:spacing w:before="200" w:after="6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The number and strength of applications </w:t>
      </w:r>
      <w:proofErr w:type="gramStart"/>
      <w:r w:rsidRPr="00B62570">
        <w:rPr>
          <w:rFonts w:ascii="Times New Roman" w:eastAsia="Roboto" w:hAnsi="Times New Roman" w:cs="Times New Roman"/>
          <w:color w:val="000000"/>
          <w:sz w:val="24"/>
          <w:szCs w:val="24"/>
        </w:rPr>
        <w:t>received;</w:t>
      </w:r>
      <w:proofErr w:type="gramEnd"/>
      <w:r w:rsidRPr="00B62570">
        <w:rPr>
          <w:rFonts w:ascii="Times New Roman" w:eastAsia="Roboto" w:hAnsi="Times New Roman" w:cs="Times New Roman"/>
          <w:color w:val="000000"/>
          <w:sz w:val="24"/>
          <w:szCs w:val="24"/>
        </w:rPr>
        <w:t xml:space="preserve"> </w:t>
      </w:r>
    </w:p>
    <w:p w14:paraId="1A5299AE" w14:textId="77777777" w:rsidR="005D2571" w:rsidRPr="00B62570" w:rsidRDefault="00000000" w:rsidP="005D2571">
      <w:pPr>
        <w:pStyle w:val="ListParagraph"/>
        <w:keepNext/>
        <w:keepLines/>
        <w:numPr>
          <w:ilvl w:val="0"/>
          <w:numId w:val="39"/>
        </w:numPr>
        <w:pBdr>
          <w:top w:val="nil"/>
          <w:left w:val="nil"/>
          <w:bottom w:val="nil"/>
          <w:right w:val="nil"/>
          <w:between w:val="nil"/>
        </w:pBdr>
        <w:spacing w:before="200" w:after="6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The amount of funding deemed reasonable for individual plans; and,</w:t>
      </w:r>
    </w:p>
    <w:p w14:paraId="1D704FBC" w14:textId="3F00BCAA" w:rsidR="00292EA8" w:rsidRPr="00B62570" w:rsidRDefault="00000000" w:rsidP="005D2571">
      <w:pPr>
        <w:pStyle w:val="ListParagraph"/>
        <w:keepNext/>
        <w:keepLines/>
        <w:numPr>
          <w:ilvl w:val="0"/>
          <w:numId w:val="39"/>
        </w:numPr>
        <w:pBdr>
          <w:top w:val="nil"/>
          <w:left w:val="nil"/>
          <w:bottom w:val="nil"/>
          <w:right w:val="nil"/>
          <w:between w:val="nil"/>
        </w:pBdr>
        <w:spacing w:before="200" w:after="6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The funds </w:t>
      </w:r>
      <w:proofErr w:type="gramStart"/>
      <w:r w:rsidRPr="00B62570">
        <w:rPr>
          <w:rFonts w:ascii="Times New Roman" w:eastAsia="Roboto" w:hAnsi="Times New Roman" w:cs="Times New Roman"/>
          <w:color w:val="000000"/>
          <w:sz w:val="24"/>
          <w:szCs w:val="24"/>
        </w:rPr>
        <w:t>available</w:t>
      </w:r>
      <w:proofErr w:type="gramEnd"/>
      <w:r w:rsidRPr="00B62570">
        <w:rPr>
          <w:rFonts w:ascii="Times New Roman" w:eastAsia="Roboto" w:hAnsi="Times New Roman" w:cs="Times New Roman"/>
          <w:color w:val="000000"/>
          <w:sz w:val="24"/>
          <w:szCs w:val="24"/>
        </w:rPr>
        <w:t xml:space="preserve"> at the time of award.</w:t>
      </w:r>
    </w:p>
    <w:p w14:paraId="78AFA341" w14:textId="77777777" w:rsidR="00292EA8" w:rsidRPr="00B62570" w:rsidRDefault="00000000">
      <w:pPr>
        <w:keepNext/>
        <w:keepLines/>
        <w:tabs>
          <w:tab w:val="left" w:pos="1660"/>
        </w:tabs>
        <w:spacing w:before="200" w:after="60"/>
        <w:rPr>
          <w:rFonts w:ascii="Times New Roman" w:eastAsia="Roboto" w:hAnsi="Times New Roman" w:cs="Times New Roman"/>
          <w:color w:val="000000"/>
          <w:sz w:val="24"/>
          <w:szCs w:val="24"/>
        </w:rPr>
      </w:pPr>
      <w:r w:rsidRPr="00B62570">
        <w:rPr>
          <w:rFonts w:ascii="Times New Roman" w:eastAsia="Roboto" w:hAnsi="Times New Roman" w:cs="Times New Roman"/>
          <w:sz w:val="24"/>
          <w:szCs w:val="24"/>
        </w:rPr>
        <w:t xml:space="preserve">The Department will seek to award proposals that support a diverse group of sectors. </w:t>
      </w:r>
      <w:r w:rsidRPr="00B62570">
        <w:rPr>
          <w:rFonts w:ascii="Times New Roman" w:eastAsia="Roboto" w:hAnsi="Times New Roman" w:cs="Times New Roman"/>
          <w:color w:val="000000"/>
          <w:sz w:val="24"/>
          <w:szCs w:val="24"/>
        </w:rPr>
        <w:t xml:space="preserve">MD Labor reserves the right to adjust the number of grant awards and funding range depending upon application submissions and subject to funding availability. </w:t>
      </w:r>
    </w:p>
    <w:p w14:paraId="5B47F86E" w14:textId="185F5AB0" w:rsidR="00292EA8" w:rsidRPr="00B62570" w:rsidRDefault="00000000" w:rsidP="005D2571">
      <w:pPr>
        <w:pStyle w:val="Heading2"/>
        <w:numPr>
          <w:ilvl w:val="1"/>
          <w:numId w:val="36"/>
        </w:numPr>
      </w:pPr>
      <w:bookmarkStart w:id="6" w:name="_Toc222401583"/>
      <w:r w:rsidRPr="00B62570">
        <w:t>Grant Duration</w:t>
      </w:r>
      <w:bookmarkEnd w:id="6"/>
    </w:p>
    <w:p w14:paraId="263EB54F" w14:textId="462FD3F2" w:rsidR="00292EA8" w:rsidRPr="00B62570" w:rsidRDefault="00000000" w:rsidP="005D2571">
      <w:pPr>
        <w:widowControl w:val="0"/>
        <w:pBdr>
          <w:top w:val="nil"/>
          <w:left w:val="nil"/>
          <w:bottom w:val="nil"/>
          <w:right w:val="nil"/>
          <w:between w:val="nil"/>
        </w:pBdr>
        <w:tabs>
          <w:tab w:val="left" w:pos="940"/>
        </w:tabs>
        <w:spacing w:before="90" w:after="0"/>
        <w:ind w:right="311"/>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The </w:t>
      </w:r>
      <w:r w:rsidRPr="00B62570">
        <w:rPr>
          <w:rFonts w:ascii="Times New Roman" w:eastAsia="Roboto" w:hAnsi="Times New Roman" w:cs="Times New Roman"/>
          <w:sz w:val="24"/>
          <w:szCs w:val="24"/>
        </w:rPr>
        <w:t xml:space="preserve">grant period lasts for up </w:t>
      </w:r>
      <w:r w:rsidRPr="00B62570">
        <w:rPr>
          <w:rFonts w:ascii="Times New Roman" w:eastAsia="Roboto" w:hAnsi="Times New Roman" w:cs="Times New Roman"/>
          <w:color w:val="000000"/>
          <w:sz w:val="24"/>
          <w:szCs w:val="24"/>
        </w:rPr>
        <w:t xml:space="preserve">to </w:t>
      </w:r>
      <w:r w:rsidRPr="00B62570">
        <w:rPr>
          <w:rFonts w:ascii="Times New Roman" w:eastAsia="Roboto" w:hAnsi="Times New Roman" w:cs="Times New Roman"/>
          <w:sz w:val="24"/>
          <w:szCs w:val="24"/>
        </w:rPr>
        <w:t>three years</w:t>
      </w:r>
      <w:r w:rsidRPr="00B62570">
        <w:rPr>
          <w:rFonts w:ascii="Times New Roman" w:eastAsia="Roboto" w:hAnsi="Times New Roman" w:cs="Times New Roman"/>
          <w:color w:val="000000"/>
          <w:sz w:val="24"/>
          <w:szCs w:val="24"/>
        </w:rPr>
        <w:t xml:space="preserve"> from </w:t>
      </w:r>
      <w:r w:rsidRPr="00B62570">
        <w:rPr>
          <w:rFonts w:ascii="Times New Roman" w:eastAsia="Roboto" w:hAnsi="Times New Roman" w:cs="Times New Roman"/>
          <w:sz w:val="24"/>
          <w:szCs w:val="24"/>
        </w:rPr>
        <w:t>June 1, 2026</w:t>
      </w:r>
      <w:r w:rsidRPr="00B62570">
        <w:rPr>
          <w:rFonts w:ascii="Times New Roman" w:eastAsia="Roboto" w:hAnsi="Times New Roman" w:cs="Times New Roman"/>
          <w:color w:val="000000"/>
          <w:sz w:val="24"/>
          <w:szCs w:val="24"/>
        </w:rPr>
        <w:t xml:space="preserve"> – </w:t>
      </w:r>
      <w:r w:rsidRPr="00B62570">
        <w:rPr>
          <w:rFonts w:ascii="Times New Roman" w:eastAsia="Roboto" w:hAnsi="Times New Roman" w:cs="Times New Roman"/>
          <w:sz w:val="24"/>
          <w:szCs w:val="24"/>
        </w:rPr>
        <w:t xml:space="preserve">May </w:t>
      </w:r>
      <w:r w:rsidRPr="00B62570">
        <w:rPr>
          <w:rFonts w:ascii="Times New Roman" w:eastAsia="Roboto" w:hAnsi="Times New Roman" w:cs="Times New Roman"/>
          <w:color w:val="000000"/>
          <w:sz w:val="24"/>
          <w:szCs w:val="24"/>
        </w:rPr>
        <w:t>31, 202</w:t>
      </w:r>
      <w:r w:rsidRPr="00B62570">
        <w:rPr>
          <w:rFonts w:ascii="Times New Roman" w:eastAsia="Roboto" w:hAnsi="Times New Roman" w:cs="Times New Roman"/>
          <w:sz w:val="24"/>
          <w:szCs w:val="24"/>
        </w:rPr>
        <w:t>9</w:t>
      </w:r>
      <w:r w:rsidRPr="00B62570">
        <w:rPr>
          <w:rFonts w:ascii="Times New Roman" w:eastAsia="Roboto" w:hAnsi="Times New Roman" w:cs="Times New Roman"/>
          <w:color w:val="000000"/>
          <w:sz w:val="24"/>
          <w:szCs w:val="24"/>
        </w:rPr>
        <w:t xml:space="preserve">. </w:t>
      </w:r>
      <w:r w:rsidRPr="00B62570">
        <w:rPr>
          <w:rFonts w:ascii="Times New Roman" w:eastAsia="Roboto" w:hAnsi="Times New Roman" w:cs="Times New Roman"/>
          <w:sz w:val="24"/>
          <w:szCs w:val="24"/>
        </w:rPr>
        <w:t xml:space="preserve">Applicants can request shorter grant periods and may write a budget that reflects </w:t>
      </w:r>
      <w:proofErr w:type="gramStart"/>
      <w:r w:rsidRPr="00B62570">
        <w:rPr>
          <w:rFonts w:ascii="Times New Roman" w:eastAsia="Roboto" w:hAnsi="Times New Roman" w:cs="Times New Roman"/>
          <w:sz w:val="24"/>
          <w:szCs w:val="24"/>
        </w:rPr>
        <w:t>a time period</w:t>
      </w:r>
      <w:proofErr w:type="gramEnd"/>
      <w:r w:rsidRPr="00B62570">
        <w:rPr>
          <w:rFonts w:ascii="Times New Roman" w:eastAsia="Roboto" w:hAnsi="Times New Roman" w:cs="Times New Roman"/>
          <w:sz w:val="24"/>
          <w:szCs w:val="24"/>
        </w:rPr>
        <w:t xml:space="preserve"> shorter than three years. </w:t>
      </w:r>
      <w:r w:rsidRPr="00B62570">
        <w:rPr>
          <w:rFonts w:ascii="Times New Roman" w:eastAsia="Roboto" w:hAnsi="Times New Roman" w:cs="Times New Roman"/>
          <w:color w:val="000000"/>
          <w:sz w:val="24"/>
          <w:szCs w:val="24"/>
        </w:rPr>
        <w:t>Grant funding is subject to the release of associated State appropriation by the Budget Committees.</w:t>
      </w:r>
    </w:p>
    <w:p w14:paraId="4EBE5E35" w14:textId="3626C0B1" w:rsidR="00292EA8" w:rsidRPr="00B62570" w:rsidRDefault="00000000" w:rsidP="005D2571">
      <w:pPr>
        <w:pStyle w:val="Heading2"/>
        <w:numPr>
          <w:ilvl w:val="1"/>
          <w:numId w:val="36"/>
        </w:numPr>
      </w:pPr>
      <w:bookmarkStart w:id="7" w:name="_Toc222401584"/>
      <w:r w:rsidRPr="00B62570">
        <w:t>Grant Officer</w:t>
      </w:r>
      <w:bookmarkEnd w:id="7"/>
    </w:p>
    <w:p w14:paraId="7830EE2B" w14:textId="77777777" w:rsidR="00292EA8" w:rsidRPr="00B62570" w:rsidRDefault="00000000">
      <w:pPr>
        <w:pBdr>
          <w:top w:val="nil"/>
          <w:left w:val="nil"/>
          <w:bottom w:val="nil"/>
          <w:right w:val="nil"/>
          <w:between w:val="nil"/>
        </w:pBdr>
        <w:spacing w:before="91"/>
        <w:ind w:right="258"/>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The sole point of contact for purposes of this Solicitation and for management of all grants awarded is the Grant Officer listed below:</w:t>
      </w:r>
    </w:p>
    <w:p w14:paraId="082DDC70" w14:textId="77777777" w:rsidR="00292EA8" w:rsidRPr="00B62570" w:rsidRDefault="00000000">
      <w:pPr>
        <w:pBdr>
          <w:top w:val="nil"/>
          <w:left w:val="nil"/>
          <w:bottom w:val="nil"/>
          <w:right w:val="nil"/>
          <w:between w:val="nil"/>
        </w:pBdr>
        <w:spacing w:after="0"/>
        <w:ind w:firstLine="7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Mary Keller</w:t>
      </w:r>
    </w:p>
    <w:p w14:paraId="626E6F0E" w14:textId="77777777" w:rsidR="00292EA8" w:rsidRPr="00B62570" w:rsidRDefault="00000000">
      <w:pPr>
        <w:pBdr>
          <w:top w:val="nil"/>
          <w:left w:val="nil"/>
          <w:bottom w:val="nil"/>
          <w:right w:val="nil"/>
          <w:between w:val="nil"/>
        </w:pBdr>
        <w:spacing w:after="0"/>
        <w:ind w:firstLine="7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Director, Office of Strategic Initiatives</w:t>
      </w:r>
    </w:p>
    <w:p w14:paraId="41A75908" w14:textId="77777777" w:rsidR="00292EA8" w:rsidRPr="00B62570" w:rsidRDefault="00000000">
      <w:pPr>
        <w:pBdr>
          <w:top w:val="nil"/>
          <w:left w:val="nil"/>
          <w:bottom w:val="nil"/>
          <w:right w:val="nil"/>
          <w:between w:val="nil"/>
        </w:pBdr>
        <w:spacing w:after="0"/>
        <w:ind w:firstLine="7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100 S. Charles Street</w:t>
      </w:r>
    </w:p>
    <w:p w14:paraId="4C0F65CA" w14:textId="77777777" w:rsidR="00292EA8" w:rsidRPr="00B62570" w:rsidRDefault="00000000">
      <w:pPr>
        <w:pBdr>
          <w:top w:val="nil"/>
          <w:left w:val="nil"/>
          <w:bottom w:val="nil"/>
          <w:right w:val="nil"/>
          <w:between w:val="nil"/>
        </w:pBdr>
        <w:spacing w:after="0"/>
        <w:ind w:firstLine="7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Tower I, Suite 2000</w:t>
      </w:r>
    </w:p>
    <w:p w14:paraId="05C0E714" w14:textId="77777777" w:rsidR="00292EA8" w:rsidRPr="00B62570" w:rsidRDefault="00000000">
      <w:pPr>
        <w:pBdr>
          <w:top w:val="nil"/>
          <w:left w:val="nil"/>
          <w:bottom w:val="nil"/>
          <w:right w:val="nil"/>
          <w:between w:val="nil"/>
        </w:pBdr>
        <w:spacing w:after="0"/>
        <w:ind w:firstLine="7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Baltimore, Maryland 21201</w:t>
      </w:r>
    </w:p>
    <w:p w14:paraId="1A1EE482" w14:textId="2E31101E" w:rsidR="005D2571" w:rsidRPr="00B62570" w:rsidRDefault="00000000" w:rsidP="005D2571">
      <w:pPr>
        <w:pBdr>
          <w:top w:val="nil"/>
          <w:left w:val="nil"/>
          <w:bottom w:val="nil"/>
          <w:right w:val="nil"/>
          <w:between w:val="nil"/>
        </w:pBdr>
        <w:spacing w:after="0"/>
        <w:ind w:firstLine="720"/>
        <w:rPr>
          <w:rFonts w:ascii="Times New Roman" w:eastAsia="Roboto" w:hAnsi="Times New Roman" w:cs="Times New Roman"/>
          <w:color w:val="000000"/>
          <w:sz w:val="24"/>
          <w:szCs w:val="24"/>
        </w:rPr>
      </w:pPr>
      <w:r w:rsidRPr="00B62570">
        <w:rPr>
          <w:rFonts w:ascii="Times New Roman" w:eastAsia="Roboto" w:hAnsi="Times New Roman" w:cs="Times New Roman"/>
          <w:sz w:val="24"/>
          <w:szCs w:val="24"/>
        </w:rPr>
        <w:t xml:space="preserve">E-mail: </w:t>
      </w:r>
      <w:hyperlink r:id="rId12">
        <w:r w:rsidR="005D2571" w:rsidRPr="00B62570">
          <w:rPr>
            <w:rFonts w:ascii="Times New Roman" w:eastAsia="Roboto" w:hAnsi="Times New Roman" w:cs="Times New Roman"/>
            <w:b/>
            <w:bCs/>
            <w:color w:val="0000FF"/>
            <w:sz w:val="24"/>
            <w:szCs w:val="24"/>
            <w:u w:val="single"/>
          </w:rPr>
          <w:t>mary.keller@maryland.gov</w:t>
        </w:r>
      </w:hyperlink>
    </w:p>
    <w:p w14:paraId="6CD69AA1" w14:textId="77777777" w:rsidR="005D2571" w:rsidRPr="00B62570" w:rsidRDefault="005D2571" w:rsidP="005D2571">
      <w:pPr>
        <w:pBdr>
          <w:top w:val="nil"/>
          <w:left w:val="nil"/>
          <w:bottom w:val="nil"/>
          <w:right w:val="nil"/>
          <w:between w:val="nil"/>
        </w:pBdr>
        <w:spacing w:after="0"/>
        <w:rPr>
          <w:rFonts w:ascii="Times New Roman" w:eastAsia="Roboto" w:hAnsi="Times New Roman" w:cs="Times New Roman"/>
          <w:color w:val="000000"/>
          <w:sz w:val="24"/>
          <w:szCs w:val="24"/>
        </w:rPr>
      </w:pPr>
    </w:p>
    <w:p w14:paraId="47C5D3C7" w14:textId="173E9BEF" w:rsidR="00292EA8" w:rsidRPr="00B62570" w:rsidRDefault="00000000" w:rsidP="005D2571">
      <w:pPr>
        <w:pBdr>
          <w:top w:val="nil"/>
          <w:left w:val="nil"/>
          <w:bottom w:val="nil"/>
          <w:right w:val="nil"/>
          <w:between w:val="nil"/>
        </w:pBdr>
        <w:spacing w:before="91"/>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MD Labor may change the Grant Officer at any time by written notice.</w:t>
      </w:r>
    </w:p>
    <w:p w14:paraId="0B5A4C3E" w14:textId="1B6029F8" w:rsidR="00292EA8" w:rsidRPr="00B62570" w:rsidRDefault="00000000" w:rsidP="005D2571">
      <w:pPr>
        <w:pStyle w:val="Heading2"/>
        <w:numPr>
          <w:ilvl w:val="1"/>
          <w:numId w:val="36"/>
        </w:numPr>
      </w:pPr>
      <w:bookmarkStart w:id="8" w:name="_Toc222401585"/>
      <w:r w:rsidRPr="00B62570">
        <w:lastRenderedPageBreak/>
        <w:t>Pre-Proposal Conference</w:t>
      </w:r>
      <w:bookmarkEnd w:id="8"/>
    </w:p>
    <w:p w14:paraId="222B9CEC" w14:textId="16193104" w:rsidR="00292EA8" w:rsidRPr="001A078F" w:rsidRDefault="00000000" w:rsidP="005D2571">
      <w:pPr>
        <w:keepNext/>
        <w:keepLines/>
        <w:pBdr>
          <w:top w:val="nil"/>
          <w:left w:val="nil"/>
          <w:bottom w:val="nil"/>
          <w:right w:val="nil"/>
          <w:between w:val="nil"/>
        </w:pBdr>
        <w:spacing w:after="1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MD Labor will host a Pre-Proposal Conference in preparation for application to this solicitation to review the application process, answer applicants’ questions, and provide general technical assistance. The Pre-Proposal Conference will take place on </w:t>
      </w:r>
      <w:r w:rsidRPr="001A078F">
        <w:rPr>
          <w:rFonts w:ascii="Times New Roman" w:eastAsia="Roboto" w:hAnsi="Times New Roman" w:cs="Times New Roman"/>
          <w:b/>
          <w:bCs/>
          <w:sz w:val="24"/>
          <w:szCs w:val="24"/>
        </w:rPr>
        <w:t xml:space="preserve">March 9, </w:t>
      </w:r>
      <w:proofErr w:type="gramStart"/>
      <w:r w:rsidRPr="001A078F">
        <w:rPr>
          <w:rFonts w:ascii="Times New Roman" w:eastAsia="Roboto" w:hAnsi="Times New Roman" w:cs="Times New Roman"/>
          <w:b/>
          <w:bCs/>
          <w:sz w:val="24"/>
          <w:szCs w:val="24"/>
        </w:rPr>
        <w:t>2026</w:t>
      </w:r>
      <w:proofErr w:type="gramEnd"/>
      <w:r w:rsidRPr="001A078F">
        <w:rPr>
          <w:rFonts w:ascii="Times New Roman" w:eastAsia="Roboto" w:hAnsi="Times New Roman" w:cs="Times New Roman"/>
          <w:b/>
          <w:bCs/>
          <w:sz w:val="24"/>
          <w:szCs w:val="24"/>
        </w:rPr>
        <w:t xml:space="preserve"> at 11:00 a.m.</w:t>
      </w:r>
      <w:r w:rsidR="005D2571" w:rsidRPr="001A078F">
        <w:rPr>
          <w:rFonts w:ascii="Times New Roman" w:eastAsia="Roboto" w:hAnsi="Times New Roman" w:cs="Times New Roman"/>
          <w:b/>
          <w:bCs/>
          <w:sz w:val="24"/>
          <w:szCs w:val="24"/>
        </w:rPr>
        <w:t xml:space="preserve"> </w:t>
      </w:r>
      <w:r w:rsidRPr="001A078F">
        <w:rPr>
          <w:rFonts w:ascii="Times New Roman" w:eastAsia="Roboto" w:hAnsi="Times New Roman" w:cs="Times New Roman"/>
          <w:color w:val="000000"/>
          <w:sz w:val="24"/>
          <w:szCs w:val="24"/>
        </w:rPr>
        <w:t>(Eastern Time).</w:t>
      </w:r>
    </w:p>
    <w:p w14:paraId="7E2FDEA0" w14:textId="694C9792" w:rsidR="00292EA8" w:rsidRPr="001A078F" w:rsidRDefault="00000000" w:rsidP="005D2571">
      <w:pPr>
        <w:pStyle w:val="Heading2"/>
        <w:numPr>
          <w:ilvl w:val="1"/>
          <w:numId w:val="36"/>
        </w:numPr>
      </w:pPr>
      <w:bookmarkStart w:id="9" w:name="_Toc222401586"/>
      <w:r w:rsidRPr="001A078F">
        <w:t>Proposal Closing Date and Time</w:t>
      </w:r>
      <w:bookmarkEnd w:id="9"/>
    </w:p>
    <w:p w14:paraId="7FF77581" w14:textId="110AF897" w:rsidR="00292EA8" w:rsidRPr="00B62570" w:rsidRDefault="00000000" w:rsidP="005D2571">
      <w:pPr>
        <w:widowControl w:val="0"/>
        <w:spacing w:before="91" w:after="0"/>
        <w:ind w:right="258"/>
        <w:rPr>
          <w:rFonts w:ascii="Times New Roman" w:eastAsia="Roboto" w:hAnsi="Times New Roman" w:cs="Times New Roman"/>
          <w:sz w:val="24"/>
          <w:szCs w:val="24"/>
        </w:rPr>
      </w:pPr>
      <w:r w:rsidRPr="001A078F">
        <w:rPr>
          <w:rFonts w:ascii="Times New Roman" w:eastAsia="Roboto" w:hAnsi="Times New Roman" w:cs="Times New Roman"/>
          <w:sz w:val="24"/>
          <w:szCs w:val="24"/>
        </w:rPr>
        <w:t xml:space="preserve">Proposals, in the number and form set forth in Section </w:t>
      </w:r>
      <w:r w:rsidR="001A078F" w:rsidRPr="001A078F">
        <w:rPr>
          <w:rFonts w:ascii="Times New Roman" w:eastAsia="Roboto" w:hAnsi="Times New Roman" w:cs="Times New Roman"/>
          <w:sz w:val="24"/>
          <w:szCs w:val="24"/>
        </w:rPr>
        <w:t>4</w:t>
      </w:r>
      <w:r w:rsidRPr="001A078F">
        <w:rPr>
          <w:rFonts w:ascii="Times New Roman" w:eastAsia="Roboto" w:hAnsi="Times New Roman" w:cs="Times New Roman"/>
          <w:sz w:val="24"/>
          <w:szCs w:val="24"/>
        </w:rPr>
        <w:t xml:space="preserve">, “Proposal Submission Format” must be received at the address listed on the Key Information Summary Sheet, </w:t>
      </w:r>
      <w:r w:rsidRPr="001A078F">
        <w:rPr>
          <w:rFonts w:ascii="Times New Roman" w:eastAsia="Roboto" w:hAnsi="Times New Roman" w:cs="Times New Roman"/>
          <w:b/>
          <w:bCs/>
          <w:sz w:val="24"/>
          <w:szCs w:val="24"/>
        </w:rPr>
        <w:t>no later than 11:59 p.m. EST</w:t>
      </w:r>
      <w:r w:rsidRPr="001A078F">
        <w:rPr>
          <w:rFonts w:ascii="Times New Roman" w:eastAsia="Roboto" w:hAnsi="Times New Roman" w:cs="Times New Roman"/>
          <w:sz w:val="24"/>
          <w:szCs w:val="24"/>
        </w:rPr>
        <w:t xml:space="preserve"> on </w:t>
      </w:r>
      <w:r w:rsidRPr="001A078F">
        <w:rPr>
          <w:rFonts w:ascii="Times New Roman" w:eastAsia="Roboto" w:hAnsi="Times New Roman" w:cs="Times New Roman"/>
          <w:b/>
          <w:bCs/>
          <w:sz w:val="24"/>
          <w:szCs w:val="24"/>
        </w:rPr>
        <w:t>Friday,</w:t>
      </w:r>
      <w:r w:rsidRPr="001A078F">
        <w:rPr>
          <w:rFonts w:ascii="Times New Roman" w:eastAsia="Roboto" w:hAnsi="Times New Roman" w:cs="Times New Roman"/>
          <w:sz w:val="24"/>
          <w:szCs w:val="24"/>
        </w:rPr>
        <w:t xml:space="preserve"> </w:t>
      </w:r>
      <w:r w:rsidRPr="001A078F">
        <w:rPr>
          <w:rFonts w:ascii="Times New Roman" w:eastAsia="Roboto" w:hAnsi="Times New Roman" w:cs="Times New Roman"/>
          <w:b/>
          <w:bCs/>
          <w:sz w:val="24"/>
          <w:szCs w:val="24"/>
        </w:rPr>
        <w:t xml:space="preserve">May 8, </w:t>
      </w:r>
      <w:proofErr w:type="gramStart"/>
      <w:r w:rsidRPr="001A078F">
        <w:rPr>
          <w:rFonts w:ascii="Times New Roman" w:eastAsia="Roboto" w:hAnsi="Times New Roman" w:cs="Times New Roman"/>
          <w:b/>
          <w:bCs/>
          <w:sz w:val="24"/>
          <w:szCs w:val="24"/>
        </w:rPr>
        <w:t>2026</w:t>
      </w:r>
      <w:proofErr w:type="gramEnd"/>
      <w:r w:rsidRPr="001A078F">
        <w:rPr>
          <w:rFonts w:ascii="Times New Roman" w:eastAsia="Roboto" w:hAnsi="Times New Roman" w:cs="Times New Roman"/>
          <w:b/>
          <w:bCs/>
          <w:sz w:val="24"/>
          <w:szCs w:val="24"/>
        </w:rPr>
        <w:t xml:space="preserve"> </w:t>
      </w:r>
      <w:proofErr w:type="gramStart"/>
      <w:r w:rsidRPr="001A078F">
        <w:rPr>
          <w:rFonts w:ascii="Times New Roman" w:eastAsia="Roboto" w:hAnsi="Times New Roman" w:cs="Times New Roman"/>
          <w:sz w:val="24"/>
          <w:szCs w:val="24"/>
        </w:rPr>
        <w:t>in order to</w:t>
      </w:r>
      <w:proofErr w:type="gramEnd"/>
      <w:r w:rsidRPr="001A078F">
        <w:rPr>
          <w:rFonts w:ascii="Times New Roman" w:eastAsia="Roboto" w:hAnsi="Times New Roman" w:cs="Times New Roman"/>
          <w:sz w:val="24"/>
          <w:szCs w:val="24"/>
        </w:rPr>
        <w:t xml:space="preserve"> be</w:t>
      </w:r>
      <w:r w:rsidRPr="00B62570">
        <w:rPr>
          <w:rFonts w:ascii="Times New Roman" w:eastAsia="Roboto" w:hAnsi="Times New Roman" w:cs="Times New Roman"/>
          <w:sz w:val="24"/>
          <w:szCs w:val="24"/>
        </w:rPr>
        <w:t xml:space="preserve"> considered. Submissions received after this date and time will not be considered. Incomplete submissions will not be considered.</w:t>
      </w:r>
    </w:p>
    <w:p w14:paraId="5363D816" w14:textId="6FC84A83" w:rsidR="00292EA8" w:rsidRPr="00B62570" w:rsidRDefault="00000000" w:rsidP="005D2571">
      <w:pPr>
        <w:pStyle w:val="Heading2"/>
        <w:numPr>
          <w:ilvl w:val="1"/>
          <w:numId w:val="36"/>
        </w:numPr>
      </w:pPr>
      <w:bookmarkStart w:id="10" w:name="_Toc222401587"/>
      <w:r w:rsidRPr="00B62570">
        <w:t>Grant Award Basis</w:t>
      </w:r>
      <w:bookmarkEnd w:id="10"/>
    </w:p>
    <w:p w14:paraId="3865B882" w14:textId="77777777" w:rsidR="00292EA8" w:rsidRPr="00B62570" w:rsidRDefault="00000000" w:rsidP="005D2571">
      <w:pPr>
        <w:widowControl w:val="0"/>
        <w:spacing w:before="92" w:after="0"/>
        <w:ind w:right="403"/>
        <w:jc w:val="both"/>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Final approval for each grant awarded shall be determined by the Assistant Secretary of the Division of Workforce Development and Adult Learning, based on the recommendations of the Review Committee and </w:t>
      </w:r>
      <w:proofErr w:type="gramStart"/>
      <w:r w:rsidRPr="00B62570">
        <w:rPr>
          <w:rFonts w:ascii="Times New Roman" w:eastAsia="Roboto" w:hAnsi="Times New Roman" w:cs="Times New Roman"/>
          <w:sz w:val="24"/>
          <w:szCs w:val="24"/>
        </w:rPr>
        <w:t>taking into account</w:t>
      </w:r>
      <w:proofErr w:type="gramEnd"/>
      <w:r w:rsidRPr="00B62570">
        <w:rPr>
          <w:rFonts w:ascii="Times New Roman" w:eastAsia="Roboto" w:hAnsi="Times New Roman" w:cs="Times New Roman"/>
          <w:sz w:val="24"/>
          <w:szCs w:val="24"/>
        </w:rPr>
        <w:t xml:space="preserve"> other factors, such as geographic distribution, past performance, and industry diversity. (</w:t>
      </w:r>
      <w:r w:rsidRPr="00B62570">
        <w:rPr>
          <w:rFonts w:ascii="Times New Roman" w:eastAsia="Roboto" w:hAnsi="Times New Roman" w:cs="Times New Roman"/>
          <w:b/>
          <w:bCs/>
          <w:sz w:val="24"/>
          <w:szCs w:val="24"/>
        </w:rPr>
        <w:t>See Section 5, “Grant Evaluation and Selection”)</w:t>
      </w:r>
    </w:p>
    <w:p w14:paraId="31641803" w14:textId="640C4E7B" w:rsidR="00292EA8" w:rsidRPr="00B62570" w:rsidRDefault="00000000" w:rsidP="005D2571">
      <w:pPr>
        <w:pStyle w:val="Heading2"/>
        <w:numPr>
          <w:ilvl w:val="1"/>
          <w:numId w:val="36"/>
        </w:numPr>
        <w:spacing w:after="120"/>
      </w:pPr>
      <w:bookmarkStart w:id="11" w:name="_Toc222401588"/>
      <w:r w:rsidRPr="00B62570">
        <w:t>Amendments, Cancellations, and Discussions</w:t>
      </w:r>
      <w:bookmarkEnd w:id="11"/>
    </w:p>
    <w:p w14:paraId="67F9FB30" w14:textId="77777777" w:rsidR="00292EA8" w:rsidRPr="00B62570" w:rsidRDefault="00000000" w:rsidP="005D2571">
      <w:pPr>
        <w:keepNext/>
        <w:keepLines/>
        <w:pBdr>
          <w:top w:val="nil"/>
          <w:left w:val="nil"/>
          <w:bottom w:val="nil"/>
          <w:right w:val="nil"/>
          <w:between w:val="nil"/>
        </w:pBdr>
        <w:spacing w:after="6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MD Labor reserves the right to amend or cancel the solicitation at any time; to accept or reject any and all proposals, in whole or in part, received in response to the solicitation; to waive or permit cure of minor irregularities; and to conduct discussions with all qualified or potentially qualified applicants in any manner necessary to serve the best interests of the State of Maryland. </w:t>
      </w:r>
    </w:p>
    <w:p w14:paraId="62965BF4" w14:textId="041070B4" w:rsidR="00292EA8" w:rsidRPr="00B62570" w:rsidRDefault="00000000">
      <w:pPr>
        <w:keepNext/>
        <w:keepLines/>
        <w:pBdr>
          <w:top w:val="nil"/>
          <w:left w:val="nil"/>
          <w:bottom w:val="nil"/>
          <w:right w:val="nil"/>
          <w:between w:val="nil"/>
        </w:pBdr>
        <w:spacing w:before="200" w:after="6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MD Labor also reserves the right, at its sole discretion, to award a grant based upon the written proposals received without prior discussions or negotiations with the applicant.</w:t>
      </w:r>
    </w:p>
    <w:p w14:paraId="3D5289F7" w14:textId="024F86FD" w:rsidR="00292EA8" w:rsidRPr="00B62570" w:rsidRDefault="005D2571" w:rsidP="005D2571">
      <w:pPr>
        <w:pStyle w:val="Heading2"/>
        <w:numPr>
          <w:ilvl w:val="0"/>
          <w:numId w:val="0"/>
        </w:numPr>
        <w:ind w:left="360" w:hanging="360"/>
      </w:pPr>
      <w:bookmarkStart w:id="12" w:name="_Toc222401589"/>
      <w:r w:rsidRPr="00B62570">
        <w:t>1.10 Funding Authority</w:t>
      </w:r>
      <w:bookmarkEnd w:id="12"/>
    </w:p>
    <w:p w14:paraId="2D8DBD65" w14:textId="05C04C89" w:rsidR="00292EA8" w:rsidRPr="00B62570" w:rsidRDefault="00000000" w:rsidP="005D2571">
      <w:pPr>
        <w:jc w:val="both"/>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The Program was established pursuant to </w:t>
      </w:r>
      <w:hyperlink r:id="rId13">
        <w:r w:rsidR="00292EA8" w:rsidRPr="00B62570">
          <w:rPr>
            <w:rFonts w:ascii="Times New Roman" w:eastAsia="Roboto" w:hAnsi="Times New Roman" w:cs="Times New Roman"/>
            <w:color w:val="0000FF"/>
            <w:sz w:val="24"/>
            <w:szCs w:val="24"/>
            <w:u w:val="single"/>
          </w:rPr>
          <w:t>SB 431, Chapter 2</w:t>
        </w:r>
      </w:hyperlink>
      <w:r w:rsidRPr="00B62570">
        <w:rPr>
          <w:rFonts w:ascii="Times New Roman" w:eastAsia="Roboto" w:hAnsi="Times New Roman" w:cs="Times New Roman"/>
          <w:sz w:val="24"/>
          <w:szCs w:val="24"/>
        </w:rPr>
        <w:t>, Registered Apprenticeship Investments for a Stronger Economy (RAISE) Act, passed by the Maryland General Assembly in 2025.</w:t>
      </w:r>
    </w:p>
    <w:p w14:paraId="06A30E4C" w14:textId="4682D2C3" w:rsidR="00292EA8" w:rsidRPr="00B62570" w:rsidRDefault="00000000" w:rsidP="005D2571">
      <w:pPr>
        <w:pStyle w:val="Heading1"/>
      </w:pPr>
      <w:bookmarkStart w:id="13" w:name="_Toc222401590"/>
      <w:r w:rsidRPr="00B62570">
        <w:t>SECTION 2 – ELIGIBILITY</w:t>
      </w:r>
      <w:bookmarkEnd w:id="13"/>
      <w:r w:rsidRPr="00B62570">
        <w:t xml:space="preserve"> </w:t>
      </w:r>
    </w:p>
    <w:p w14:paraId="38683F4B" w14:textId="39772BE6" w:rsidR="00292EA8" w:rsidRPr="00B62570" w:rsidRDefault="005D2571" w:rsidP="005D2571">
      <w:pPr>
        <w:pStyle w:val="Heading2"/>
        <w:numPr>
          <w:ilvl w:val="0"/>
          <w:numId w:val="0"/>
        </w:numPr>
      </w:pPr>
      <w:bookmarkStart w:id="14" w:name="_Toc222401591"/>
      <w:r w:rsidRPr="00B62570">
        <w:t>2.1 Eligible Applicants</w:t>
      </w:r>
      <w:bookmarkEnd w:id="14"/>
    </w:p>
    <w:p w14:paraId="1250F73E" w14:textId="77777777" w:rsidR="00292EA8" w:rsidRPr="00B62570" w:rsidRDefault="00000000">
      <w:pPr>
        <w:widowControl w:val="0"/>
        <w:pBdr>
          <w:top w:val="nil"/>
          <w:left w:val="nil"/>
          <w:bottom w:val="nil"/>
          <w:right w:val="nil"/>
          <w:between w:val="nil"/>
        </w:pBdr>
        <w:tabs>
          <w:tab w:val="left" w:pos="940"/>
        </w:tabs>
        <w:spacing w:before="91" w:after="0"/>
        <w:rPr>
          <w:rFonts w:ascii="Times New Roman" w:eastAsia="Roboto" w:hAnsi="Times New Roman" w:cs="Times New Roman"/>
          <w:sz w:val="24"/>
          <w:szCs w:val="24"/>
        </w:rPr>
      </w:pPr>
      <w:r w:rsidRPr="00B62570">
        <w:rPr>
          <w:rFonts w:ascii="Times New Roman" w:eastAsia="Roboto" w:hAnsi="Times New Roman" w:cs="Times New Roman"/>
          <w:sz w:val="24"/>
          <w:szCs w:val="24"/>
        </w:rPr>
        <w:t>MD Labor has determined that all Registered Apprenticeship Intermediaries, as defined below, are eligible for the Program. MD Labor defines Registered Apprenticeship Intermediaries as any organization that can demonstrate expertise in:</w:t>
      </w:r>
    </w:p>
    <w:p w14:paraId="4729B494" w14:textId="77777777" w:rsidR="00292EA8" w:rsidRPr="00B62570" w:rsidRDefault="00292EA8">
      <w:pPr>
        <w:widowControl w:val="0"/>
        <w:pBdr>
          <w:top w:val="nil"/>
          <w:left w:val="nil"/>
          <w:bottom w:val="nil"/>
          <w:right w:val="nil"/>
          <w:between w:val="nil"/>
        </w:pBdr>
        <w:tabs>
          <w:tab w:val="left" w:pos="940"/>
        </w:tabs>
        <w:spacing w:before="91" w:after="0"/>
        <w:rPr>
          <w:rFonts w:ascii="Times New Roman" w:eastAsia="Roboto" w:hAnsi="Times New Roman" w:cs="Times New Roman"/>
          <w:sz w:val="24"/>
          <w:szCs w:val="24"/>
        </w:rPr>
      </w:pPr>
    </w:p>
    <w:p w14:paraId="26016E4E" w14:textId="77777777" w:rsidR="00292EA8" w:rsidRPr="00B62570" w:rsidRDefault="00000000" w:rsidP="005D2571">
      <w:pPr>
        <w:numPr>
          <w:ilvl w:val="0"/>
          <w:numId w:val="17"/>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Connecting sponsors, employers, or potential Apprenticeship program participants with Registered Apprenticeship </w:t>
      </w:r>
      <w:proofErr w:type="gramStart"/>
      <w:r w:rsidRPr="00B62570">
        <w:rPr>
          <w:rFonts w:ascii="Times New Roman" w:eastAsia="Roboto" w:hAnsi="Times New Roman" w:cs="Times New Roman"/>
          <w:sz w:val="24"/>
          <w:szCs w:val="24"/>
        </w:rPr>
        <w:t>programs;</w:t>
      </w:r>
      <w:proofErr w:type="gramEnd"/>
    </w:p>
    <w:p w14:paraId="1FF16654" w14:textId="77777777" w:rsidR="00292EA8" w:rsidRPr="00B62570" w:rsidRDefault="00000000" w:rsidP="005D2571">
      <w:pPr>
        <w:numPr>
          <w:ilvl w:val="0"/>
          <w:numId w:val="17"/>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Convening stakeholders to develop Registered Apprenticeship programs, including previous sector strategies or sectoral work; or,</w:t>
      </w:r>
    </w:p>
    <w:p w14:paraId="1BC1B4EE" w14:textId="3C821556" w:rsidR="00292EA8" w:rsidRPr="00B62570" w:rsidRDefault="00000000" w:rsidP="005D2571">
      <w:pPr>
        <w:numPr>
          <w:ilvl w:val="0"/>
          <w:numId w:val="17"/>
        </w:numPr>
        <w:spacing w:after="12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Other key functions to successfully build and scale Registered Apprenticeship programs.</w:t>
      </w:r>
    </w:p>
    <w:p w14:paraId="7146CE86" w14:textId="1FAED2F0" w:rsidR="00292EA8" w:rsidRPr="00B62570" w:rsidRDefault="00000000">
      <w:p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Examples of organizations that may meet the above criteria may include, but are not limited </w:t>
      </w:r>
      <w:proofErr w:type="gramStart"/>
      <w:r w:rsidRPr="00B62570">
        <w:rPr>
          <w:rFonts w:ascii="Times New Roman" w:eastAsia="Roboto" w:hAnsi="Times New Roman" w:cs="Times New Roman"/>
          <w:sz w:val="24"/>
          <w:szCs w:val="24"/>
        </w:rPr>
        <w:t>to:</w:t>
      </w:r>
      <w:proofErr w:type="gramEnd"/>
      <w:r w:rsidRPr="00B62570">
        <w:rPr>
          <w:rFonts w:ascii="Times New Roman" w:eastAsia="Roboto" w:hAnsi="Times New Roman" w:cs="Times New Roman"/>
          <w:sz w:val="24"/>
          <w:szCs w:val="24"/>
        </w:rPr>
        <w:t xml:space="preserve"> </w:t>
      </w:r>
      <w:r w:rsidR="001A078F">
        <w:rPr>
          <w:rFonts w:ascii="Times New Roman" w:eastAsia="Roboto" w:hAnsi="Times New Roman" w:cs="Times New Roman"/>
          <w:sz w:val="24"/>
          <w:szCs w:val="24"/>
        </w:rPr>
        <w:t>industry associations, c</w:t>
      </w:r>
      <w:r w:rsidRPr="00B62570">
        <w:rPr>
          <w:rFonts w:ascii="Times New Roman" w:eastAsia="Roboto" w:hAnsi="Times New Roman" w:cs="Times New Roman"/>
          <w:sz w:val="24"/>
          <w:szCs w:val="24"/>
        </w:rPr>
        <w:t xml:space="preserve">ommunity colleges, Local Workforce Development Areas/Boards, Registered Apprenticeship Sponsors, and non-profit entities. </w:t>
      </w:r>
    </w:p>
    <w:p w14:paraId="43D68018" w14:textId="626882A4" w:rsidR="00292EA8" w:rsidRPr="00B62570" w:rsidRDefault="00000000" w:rsidP="005D2571">
      <w:pPr>
        <w:widowControl w:val="0"/>
        <w:pBdr>
          <w:top w:val="nil"/>
          <w:left w:val="nil"/>
          <w:bottom w:val="nil"/>
          <w:right w:val="nil"/>
          <w:between w:val="nil"/>
        </w:pBdr>
        <w:tabs>
          <w:tab w:val="left" w:pos="940"/>
        </w:tabs>
        <w:spacing w:after="120" w:line="240" w:lineRule="auto"/>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Applicants for the solicitation:</w:t>
      </w:r>
    </w:p>
    <w:p w14:paraId="16FCE719" w14:textId="10DF0BAB" w:rsidR="00292EA8" w:rsidRPr="00B62570" w:rsidRDefault="00000000" w:rsidP="005D2571">
      <w:pPr>
        <w:widowControl w:val="0"/>
        <w:numPr>
          <w:ilvl w:val="0"/>
          <w:numId w:val="4"/>
        </w:numPr>
        <w:pBdr>
          <w:top w:val="nil"/>
          <w:left w:val="nil"/>
          <w:bottom w:val="nil"/>
          <w:right w:val="nil"/>
          <w:between w:val="nil"/>
        </w:pBdr>
        <w:tabs>
          <w:tab w:val="left" w:pos="940"/>
        </w:tabs>
        <w:spacing w:after="1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Do not need to be based in Maryland</w:t>
      </w:r>
      <w:r w:rsidR="001A078F">
        <w:rPr>
          <w:rFonts w:ascii="Times New Roman" w:eastAsia="Roboto" w:hAnsi="Times New Roman" w:cs="Times New Roman"/>
          <w:color w:val="000000"/>
          <w:sz w:val="24"/>
          <w:szCs w:val="24"/>
        </w:rPr>
        <w:t>,</w:t>
      </w:r>
      <w:r w:rsidRPr="00B62570">
        <w:rPr>
          <w:rFonts w:ascii="Times New Roman" w:eastAsia="Roboto" w:hAnsi="Times New Roman" w:cs="Times New Roman"/>
          <w:color w:val="000000"/>
          <w:sz w:val="24"/>
          <w:szCs w:val="24"/>
        </w:rPr>
        <w:t xml:space="preserve"> but </w:t>
      </w:r>
      <w:r w:rsidRPr="00B62570">
        <w:rPr>
          <w:rFonts w:ascii="Times New Roman" w:eastAsia="Roboto" w:hAnsi="Times New Roman" w:cs="Times New Roman"/>
          <w:sz w:val="24"/>
          <w:szCs w:val="24"/>
        </w:rPr>
        <w:t>must demonstrate the ability to effectively execute the project in the State</w:t>
      </w:r>
    </w:p>
    <w:p w14:paraId="7F3A5D68" w14:textId="77777777" w:rsidR="00292EA8" w:rsidRPr="00B62570" w:rsidRDefault="00000000" w:rsidP="005D2571">
      <w:pPr>
        <w:widowControl w:val="0"/>
        <w:numPr>
          <w:ilvl w:val="0"/>
          <w:numId w:val="4"/>
        </w:numPr>
        <w:pBdr>
          <w:top w:val="nil"/>
          <w:left w:val="nil"/>
          <w:bottom w:val="nil"/>
          <w:right w:val="nil"/>
          <w:between w:val="nil"/>
        </w:pBdr>
        <w:tabs>
          <w:tab w:val="left" w:pos="940"/>
        </w:tabs>
        <w:spacing w:after="120"/>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Must have established partnerships with employers in Maryland and be familiar with </w:t>
      </w:r>
      <w:r w:rsidRPr="00B62570">
        <w:rPr>
          <w:rFonts w:ascii="Times New Roman" w:eastAsia="Roboto" w:hAnsi="Times New Roman" w:cs="Times New Roman"/>
          <w:sz w:val="24"/>
          <w:szCs w:val="24"/>
        </w:rPr>
        <w:t>S</w:t>
      </w:r>
      <w:r w:rsidRPr="00B62570">
        <w:rPr>
          <w:rFonts w:ascii="Times New Roman" w:eastAsia="Roboto" w:hAnsi="Times New Roman" w:cs="Times New Roman"/>
          <w:color w:val="000000"/>
          <w:sz w:val="24"/>
          <w:szCs w:val="24"/>
        </w:rPr>
        <w:t>tate level workforce and education systems.</w:t>
      </w:r>
    </w:p>
    <w:p w14:paraId="7D1E48E0" w14:textId="77777777" w:rsidR="00292EA8" w:rsidRPr="00B62570" w:rsidRDefault="00000000" w:rsidP="005D2571">
      <w:pPr>
        <w:widowControl w:val="0"/>
        <w:numPr>
          <w:ilvl w:val="0"/>
          <w:numId w:val="4"/>
        </w:numPr>
        <w:pBdr>
          <w:top w:val="nil"/>
          <w:left w:val="nil"/>
          <w:bottom w:val="nil"/>
          <w:right w:val="nil"/>
          <w:between w:val="nil"/>
        </w:pBdr>
        <w:tabs>
          <w:tab w:val="left" w:pos="940"/>
        </w:tabs>
        <w:spacing w:after="120"/>
        <w:rPr>
          <w:rFonts w:ascii="Times New Roman" w:eastAsia="Roboto" w:hAnsi="Times New Roman" w:cs="Times New Roman"/>
          <w:color w:val="000000"/>
          <w:sz w:val="24"/>
          <w:szCs w:val="24"/>
        </w:rPr>
      </w:pPr>
      <w:r w:rsidRPr="00B62570">
        <w:rPr>
          <w:rFonts w:ascii="Times New Roman" w:eastAsia="Roboto" w:hAnsi="Times New Roman" w:cs="Times New Roman"/>
          <w:sz w:val="24"/>
          <w:szCs w:val="24"/>
        </w:rPr>
        <w:t xml:space="preserve">If including any out-of-state partners, </w:t>
      </w:r>
      <w:proofErr w:type="gramStart"/>
      <w:r w:rsidRPr="00B62570">
        <w:rPr>
          <w:rFonts w:ascii="Times New Roman" w:eastAsia="Roboto" w:hAnsi="Times New Roman" w:cs="Times New Roman"/>
          <w:sz w:val="24"/>
          <w:szCs w:val="24"/>
        </w:rPr>
        <w:t>m</w:t>
      </w:r>
      <w:r w:rsidRPr="00B62570">
        <w:rPr>
          <w:rFonts w:ascii="Times New Roman" w:eastAsia="Roboto" w:hAnsi="Times New Roman" w:cs="Times New Roman"/>
          <w:color w:val="000000"/>
          <w:sz w:val="24"/>
          <w:szCs w:val="24"/>
        </w:rPr>
        <w:t>ust</w:t>
      </w:r>
      <w:proofErr w:type="gramEnd"/>
      <w:r w:rsidRPr="00B62570">
        <w:rPr>
          <w:rFonts w:ascii="Times New Roman" w:eastAsia="Roboto" w:hAnsi="Times New Roman" w:cs="Times New Roman"/>
          <w:color w:val="000000"/>
          <w:sz w:val="24"/>
          <w:szCs w:val="24"/>
        </w:rPr>
        <w:t xml:space="preserve"> show the specific benefit to Maryland workers, prospective workers, </w:t>
      </w:r>
      <w:r w:rsidRPr="00B62570">
        <w:rPr>
          <w:rFonts w:ascii="Times New Roman" w:eastAsia="Roboto" w:hAnsi="Times New Roman" w:cs="Times New Roman"/>
          <w:sz w:val="24"/>
          <w:szCs w:val="24"/>
        </w:rPr>
        <w:t xml:space="preserve">and </w:t>
      </w:r>
      <w:r w:rsidRPr="00B62570">
        <w:rPr>
          <w:rFonts w:ascii="Times New Roman" w:eastAsia="Roboto" w:hAnsi="Times New Roman" w:cs="Times New Roman"/>
          <w:color w:val="000000"/>
          <w:sz w:val="24"/>
          <w:szCs w:val="24"/>
        </w:rPr>
        <w:t>Maryland's employers and economy.</w:t>
      </w:r>
    </w:p>
    <w:p w14:paraId="0DDEC160" w14:textId="77777777" w:rsidR="00292EA8" w:rsidRPr="00B62570" w:rsidRDefault="00000000" w:rsidP="005D2571">
      <w:pPr>
        <w:widowControl w:val="0"/>
        <w:numPr>
          <w:ilvl w:val="0"/>
          <w:numId w:val="4"/>
        </w:numPr>
        <w:pBdr>
          <w:top w:val="nil"/>
          <w:left w:val="nil"/>
          <w:bottom w:val="nil"/>
          <w:right w:val="nil"/>
          <w:between w:val="nil"/>
        </w:pBdr>
        <w:tabs>
          <w:tab w:val="left" w:pos="940"/>
        </w:tabs>
        <w:spacing w:after="120"/>
        <w:rPr>
          <w:rFonts w:ascii="Times New Roman" w:eastAsia="Roboto" w:hAnsi="Times New Roman" w:cs="Times New Roman"/>
          <w:sz w:val="24"/>
          <w:szCs w:val="24"/>
        </w:rPr>
      </w:pPr>
      <w:proofErr w:type="gramStart"/>
      <w:r w:rsidRPr="00B62570">
        <w:rPr>
          <w:rFonts w:ascii="Times New Roman" w:eastAsia="Roboto" w:hAnsi="Times New Roman" w:cs="Times New Roman"/>
          <w:sz w:val="24"/>
          <w:szCs w:val="24"/>
        </w:rPr>
        <w:t>Must</w:t>
      </w:r>
      <w:proofErr w:type="gramEnd"/>
      <w:r w:rsidRPr="00B62570">
        <w:rPr>
          <w:rFonts w:ascii="Times New Roman" w:eastAsia="Roboto" w:hAnsi="Times New Roman" w:cs="Times New Roman"/>
          <w:sz w:val="24"/>
          <w:szCs w:val="24"/>
        </w:rPr>
        <w:t xml:space="preserve"> develop a consortium that includes </w:t>
      </w:r>
      <w:r w:rsidRPr="00B62570">
        <w:rPr>
          <w:rFonts w:ascii="Times New Roman" w:eastAsia="Roboto" w:hAnsi="Times New Roman" w:cs="Times New Roman"/>
          <w:i/>
          <w:iCs/>
          <w:sz w:val="24"/>
          <w:szCs w:val="24"/>
        </w:rPr>
        <w:t>at least</w:t>
      </w:r>
      <w:r w:rsidRPr="00B62570">
        <w:rPr>
          <w:rFonts w:ascii="Times New Roman" w:eastAsia="Roboto" w:hAnsi="Times New Roman" w:cs="Times New Roman"/>
          <w:sz w:val="24"/>
          <w:szCs w:val="24"/>
        </w:rPr>
        <w:t xml:space="preserve"> two </w:t>
      </w:r>
      <w:proofErr w:type="gramStart"/>
      <w:r w:rsidRPr="00B62570">
        <w:rPr>
          <w:rFonts w:ascii="Times New Roman" w:eastAsia="Roboto" w:hAnsi="Times New Roman" w:cs="Times New Roman"/>
          <w:sz w:val="24"/>
          <w:szCs w:val="24"/>
        </w:rPr>
        <w:t>employers</w:t>
      </w:r>
      <w:proofErr w:type="gramEnd"/>
      <w:r w:rsidRPr="00B62570">
        <w:rPr>
          <w:rFonts w:ascii="Times New Roman" w:eastAsia="Roboto" w:hAnsi="Times New Roman" w:cs="Times New Roman"/>
          <w:sz w:val="24"/>
          <w:szCs w:val="24"/>
        </w:rPr>
        <w:t xml:space="preserve"> who commit to supporting the goals of the project. Applicants with more than two </w:t>
      </w:r>
      <w:proofErr w:type="gramStart"/>
      <w:r w:rsidRPr="00B62570">
        <w:rPr>
          <w:rFonts w:ascii="Times New Roman" w:eastAsia="Roboto" w:hAnsi="Times New Roman" w:cs="Times New Roman"/>
          <w:sz w:val="24"/>
          <w:szCs w:val="24"/>
        </w:rPr>
        <w:t>employers</w:t>
      </w:r>
      <w:proofErr w:type="gramEnd"/>
      <w:r w:rsidRPr="00B62570">
        <w:rPr>
          <w:rFonts w:ascii="Times New Roman" w:eastAsia="Roboto" w:hAnsi="Times New Roman" w:cs="Times New Roman"/>
          <w:sz w:val="24"/>
          <w:szCs w:val="24"/>
        </w:rPr>
        <w:t xml:space="preserve"> participating in their consortium will receive preference. To be considered a consortium member, the employer must submit a letter of commitment that accompanies the proposal which details their commitment to the project.</w:t>
      </w:r>
    </w:p>
    <w:p w14:paraId="35AD2710" w14:textId="77777777" w:rsidR="00292EA8" w:rsidRPr="00B62570" w:rsidRDefault="00000000" w:rsidP="005D2571">
      <w:pPr>
        <w:widowControl w:val="0"/>
        <w:numPr>
          <w:ilvl w:val="0"/>
          <w:numId w:val="4"/>
        </w:numPr>
        <w:pBdr>
          <w:top w:val="nil"/>
          <w:left w:val="nil"/>
          <w:bottom w:val="nil"/>
          <w:right w:val="nil"/>
          <w:between w:val="nil"/>
        </w:pBdr>
        <w:tabs>
          <w:tab w:val="left" w:pos="940"/>
        </w:tabs>
        <w:spacing w:after="120"/>
        <w:rPr>
          <w:rFonts w:ascii="Times New Roman" w:eastAsia="Roboto" w:hAnsi="Times New Roman" w:cs="Times New Roman"/>
          <w:sz w:val="24"/>
          <w:szCs w:val="24"/>
        </w:rPr>
      </w:pPr>
      <w:r w:rsidRPr="00B62570">
        <w:rPr>
          <w:rFonts w:ascii="Times New Roman" w:eastAsia="Roboto" w:hAnsi="Times New Roman" w:cs="Times New Roman"/>
          <w:sz w:val="24"/>
          <w:szCs w:val="24"/>
        </w:rPr>
        <w:t>Applicants are strongly encouraged to include other consortium members to support the goals of the project including but not limited to nonprofits, community-based organizations, two and four year institutions of higher education, local workforce boards, local governments, regional or local economic development entities, local departments of social services, labor unions, K-12 Programs, industry associations, philanthropic organizations. To be considered a consortium member, the organization must submit a letter of commitment that accompanies the proposal which details their commitment to the project. Applicants that develop consortiums that include at least two non-</w:t>
      </w:r>
      <w:proofErr w:type="gramStart"/>
      <w:r w:rsidRPr="00B62570">
        <w:rPr>
          <w:rFonts w:ascii="Times New Roman" w:eastAsia="Roboto" w:hAnsi="Times New Roman" w:cs="Times New Roman"/>
          <w:sz w:val="24"/>
          <w:szCs w:val="24"/>
        </w:rPr>
        <w:t>employer</w:t>
      </w:r>
      <w:proofErr w:type="gramEnd"/>
      <w:r w:rsidRPr="00B62570">
        <w:rPr>
          <w:rFonts w:ascii="Times New Roman" w:eastAsia="Roboto" w:hAnsi="Times New Roman" w:cs="Times New Roman"/>
          <w:sz w:val="24"/>
          <w:szCs w:val="24"/>
        </w:rPr>
        <w:t xml:space="preserve"> partners, described above, will receive preference.</w:t>
      </w:r>
    </w:p>
    <w:p w14:paraId="4EC06A93" w14:textId="7A4CF641" w:rsidR="00292EA8" w:rsidRPr="00B62570" w:rsidRDefault="00000000" w:rsidP="005D2571">
      <w:pPr>
        <w:widowControl w:val="0"/>
        <w:numPr>
          <w:ilvl w:val="0"/>
          <w:numId w:val="4"/>
        </w:numPr>
        <w:pBdr>
          <w:top w:val="nil"/>
          <w:left w:val="nil"/>
          <w:bottom w:val="nil"/>
          <w:right w:val="nil"/>
          <w:between w:val="nil"/>
        </w:pBdr>
        <w:tabs>
          <w:tab w:val="left" w:pos="940"/>
        </w:tabs>
        <w:spacing w:after="120"/>
        <w:rPr>
          <w:rFonts w:ascii="Times New Roman" w:eastAsia="Roboto" w:hAnsi="Times New Roman" w:cs="Times New Roman"/>
          <w:sz w:val="24"/>
          <w:szCs w:val="24"/>
        </w:rPr>
      </w:pPr>
      <w:r w:rsidRPr="00B62570">
        <w:rPr>
          <w:rFonts w:ascii="Times New Roman" w:eastAsia="Roboto" w:hAnsi="Times New Roman" w:cs="Times New Roman"/>
          <w:sz w:val="24"/>
          <w:szCs w:val="24"/>
        </w:rPr>
        <w:t>Must be in good standing with the Maryland State Department of Assessments and Taxation, and the Maryland Department of Labor’s Division of Unemployment Insurance.</w:t>
      </w:r>
    </w:p>
    <w:p w14:paraId="7AC40E97" w14:textId="77777777" w:rsidR="005D2571" w:rsidRPr="00B62570" w:rsidRDefault="005D2571" w:rsidP="005D2571">
      <w:pPr>
        <w:widowControl w:val="0"/>
        <w:pBdr>
          <w:top w:val="nil"/>
          <w:left w:val="nil"/>
          <w:bottom w:val="nil"/>
          <w:right w:val="nil"/>
          <w:between w:val="nil"/>
        </w:pBdr>
        <w:tabs>
          <w:tab w:val="left" w:pos="940"/>
        </w:tabs>
        <w:spacing w:after="120"/>
        <w:rPr>
          <w:rFonts w:ascii="Times New Roman" w:eastAsia="Roboto" w:hAnsi="Times New Roman" w:cs="Times New Roman"/>
          <w:sz w:val="24"/>
          <w:szCs w:val="24"/>
        </w:rPr>
      </w:pPr>
    </w:p>
    <w:p w14:paraId="46C57A78" w14:textId="77777777" w:rsidR="00292EA8" w:rsidRPr="00B62570" w:rsidRDefault="00292EA8">
      <w:pPr>
        <w:widowControl w:val="0"/>
        <w:pBdr>
          <w:top w:val="nil"/>
          <w:left w:val="nil"/>
          <w:bottom w:val="nil"/>
          <w:right w:val="nil"/>
          <w:between w:val="nil"/>
        </w:pBdr>
        <w:tabs>
          <w:tab w:val="left" w:pos="940"/>
        </w:tabs>
        <w:spacing w:after="0"/>
        <w:ind w:left="720"/>
        <w:rPr>
          <w:rFonts w:ascii="Times New Roman" w:eastAsia="Roboto" w:hAnsi="Times New Roman" w:cs="Times New Roman"/>
          <w:sz w:val="24"/>
          <w:szCs w:val="24"/>
        </w:rPr>
      </w:pPr>
    </w:p>
    <w:p w14:paraId="6B9A78A8" w14:textId="4CF4D8F6" w:rsidR="00292EA8" w:rsidRPr="00B62570" w:rsidRDefault="00000000" w:rsidP="005D2571">
      <w:pPr>
        <w:pStyle w:val="Heading1"/>
      </w:pPr>
      <w:bookmarkStart w:id="15" w:name="_Toc222401592"/>
      <w:r w:rsidRPr="00B62570">
        <w:lastRenderedPageBreak/>
        <w:t>SECTION 3 – SCOPE OF WORK</w:t>
      </w:r>
      <w:bookmarkEnd w:id="15"/>
    </w:p>
    <w:p w14:paraId="2013BAAC" w14:textId="1D09968A" w:rsidR="00292EA8" w:rsidRPr="00B62570" w:rsidRDefault="005D2571" w:rsidP="005D2571">
      <w:pPr>
        <w:pStyle w:val="Heading2"/>
        <w:numPr>
          <w:ilvl w:val="0"/>
          <w:numId w:val="0"/>
        </w:numPr>
        <w:ind w:left="360" w:hanging="360"/>
      </w:pPr>
      <w:bookmarkStart w:id="16" w:name="_Toc222401593"/>
      <w:r w:rsidRPr="00B62570">
        <w:t>3.1 Grantee and Subrecipient Requirements</w:t>
      </w:r>
      <w:bookmarkEnd w:id="16"/>
      <w:r w:rsidRPr="00B62570">
        <w:t xml:space="preserve"> </w:t>
      </w:r>
    </w:p>
    <w:p w14:paraId="3258CBA9" w14:textId="3C073637" w:rsidR="003239C5" w:rsidRPr="00B62570" w:rsidRDefault="00000000" w:rsidP="003239C5">
      <w:pPr>
        <w:widowControl w:val="0"/>
        <w:pBdr>
          <w:top w:val="nil"/>
          <w:left w:val="nil"/>
          <w:bottom w:val="nil"/>
          <w:right w:val="nil"/>
          <w:between w:val="nil"/>
        </w:pBdr>
        <w:tabs>
          <w:tab w:val="left" w:pos="940"/>
        </w:tabs>
        <w:spacing w:before="1"/>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Grantees shall be responsible for rendering services as required by this solicitation. Any subrecipients shall be identified and a complete description of their role relative to the proposal shall be included in the applicant’s proposal. I</w:t>
      </w:r>
      <w:r w:rsidRPr="00B62570">
        <w:rPr>
          <w:rFonts w:ascii="Times New Roman" w:eastAsia="Roboto" w:hAnsi="Times New Roman" w:cs="Times New Roman"/>
          <w:sz w:val="24"/>
          <w:szCs w:val="24"/>
        </w:rPr>
        <w:t xml:space="preserve">f a </w:t>
      </w:r>
      <w:r w:rsidR="001A078F">
        <w:rPr>
          <w:rFonts w:ascii="Times New Roman" w:eastAsia="Roboto" w:hAnsi="Times New Roman" w:cs="Times New Roman"/>
          <w:sz w:val="24"/>
          <w:szCs w:val="24"/>
        </w:rPr>
        <w:t xml:space="preserve">grantee wishes to add a </w:t>
      </w:r>
      <w:r w:rsidRPr="00B62570">
        <w:rPr>
          <w:rFonts w:ascii="Times New Roman" w:eastAsia="Roboto" w:hAnsi="Times New Roman" w:cs="Times New Roman"/>
          <w:sz w:val="24"/>
          <w:szCs w:val="24"/>
        </w:rPr>
        <w:t xml:space="preserve">subrecipient </w:t>
      </w:r>
      <w:r w:rsidR="001A078F">
        <w:rPr>
          <w:rFonts w:ascii="Times New Roman" w:eastAsia="Roboto" w:hAnsi="Times New Roman" w:cs="Times New Roman"/>
          <w:sz w:val="24"/>
          <w:szCs w:val="24"/>
        </w:rPr>
        <w:t xml:space="preserve">to its project </w:t>
      </w:r>
      <w:r w:rsidRPr="00B62570">
        <w:rPr>
          <w:rFonts w:ascii="Times New Roman" w:eastAsia="Roboto" w:hAnsi="Times New Roman" w:cs="Times New Roman"/>
          <w:sz w:val="24"/>
          <w:szCs w:val="24"/>
        </w:rPr>
        <w:t>post-award, the grantee must seek permission from MD Labor via a formal grant modification.</w:t>
      </w:r>
    </w:p>
    <w:p w14:paraId="526CA0E0" w14:textId="77777777" w:rsidR="003239C5" w:rsidRPr="00B62570" w:rsidRDefault="00000000" w:rsidP="003239C5">
      <w:pPr>
        <w:widowControl w:val="0"/>
        <w:pBdr>
          <w:top w:val="nil"/>
          <w:left w:val="nil"/>
          <w:bottom w:val="nil"/>
          <w:right w:val="nil"/>
          <w:between w:val="nil"/>
        </w:pBdr>
        <w:tabs>
          <w:tab w:val="left" w:pos="940"/>
        </w:tabs>
        <w:spacing w:before="1"/>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Grantees are responsible for ensuring that all subrecipients are aware of the terms and conditions of the grant for the Program and have fully agreed to comply with the terms and conditions. Grantees will be responsible to MD Labor for any </w:t>
      </w:r>
      <w:proofErr w:type="gramStart"/>
      <w:r w:rsidRPr="00B62570">
        <w:rPr>
          <w:rFonts w:ascii="Times New Roman" w:eastAsia="Roboto" w:hAnsi="Times New Roman" w:cs="Times New Roman"/>
          <w:color w:val="000000"/>
          <w:sz w:val="24"/>
          <w:szCs w:val="24"/>
        </w:rPr>
        <w:t>breaches</w:t>
      </w:r>
      <w:proofErr w:type="gramEnd"/>
      <w:r w:rsidRPr="00B62570">
        <w:rPr>
          <w:rFonts w:ascii="Times New Roman" w:eastAsia="Roboto" w:hAnsi="Times New Roman" w:cs="Times New Roman"/>
          <w:color w:val="000000"/>
          <w:sz w:val="24"/>
          <w:szCs w:val="24"/>
        </w:rPr>
        <w:t xml:space="preserve"> of the terms and conditions by its subrecipients. </w:t>
      </w:r>
    </w:p>
    <w:p w14:paraId="0C38727C" w14:textId="29057BD7" w:rsidR="00292EA8" w:rsidRPr="00B62570" w:rsidRDefault="00000000" w:rsidP="003239C5">
      <w:pPr>
        <w:widowControl w:val="0"/>
        <w:pBdr>
          <w:top w:val="nil"/>
          <w:left w:val="nil"/>
          <w:bottom w:val="nil"/>
          <w:right w:val="nil"/>
          <w:between w:val="nil"/>
        </w:pBdr>
        <w:tabs>
          <w:tab w:val="left" w:pos="940"/>
        </w:tabs>
        <w:spacing w:before="1"/>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Grantees shall serve as the Fiscal Agent for the purposes of the grant award.</w:t>
      </w:r>
    </w:p>
    <w:p w14:paraId="3B7F2DCD" w14:textId="0475F9CE" w:rsidR="005D2571" w:rsidRPr="00B62570" w:rsidRDefault="005D2571" w:rsidP="005D2571">
      <w:pPr>
        <w:pStyle w:val="Heading2"/>
        <w:numPr>
          <w:ilvl w:val="0"/>
          <w:numId w:val="0"/>
        </w:numPr>
        <w:ind w:left="360" w:hanging="360"/>
      </w:pPr>
      <w:bookmarkStart w:id="17" w:name="_Toc222401594"/>
      <w:r w:rsidRPr="00B62570">
        <w:t>3.2 Consortium</w:t>
      </w:r>
      <w:bookmarkEnd w:id="17"/>
      <w:r w:rsidRPr="00B62570">
        <w:t xml:space="preserve"> </w:t>
      </w:r>
    </w:p>
    <w:p w14:paraId="6DF4217A" w14:textId="7D834FE6" w:rsidR="00292EA8" w:rsidRPr="00B62570" w:rsidRDefault="00000000" w:rsidP="003239C5">
      <w:pPr>
        <w:widowControl w:val="0"/>
        <w:pBdr>
          <w:top w:val="nil"/>
          <w:left w:val="nil"/>
          <w:bottom w:val="nil"/>
          <w:right w:val="nil"/>
          <w:between w:val="nil"/>
        </w:pBdr>
        <w:ind w:right="272"/>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To ensure the goals of the project are met, applicants must develop a consortium to support the project. At a minimum, each consortium must include at least two employer partners. </w:t>
      </w:r>
      <w:r w:rsidRPr="00B62570">
        <w:rPr>
          <w:rFonts w:ascii="Times New Roman" w:eastAsia="Roboto" w:hAnsi="Times New Roman" w:cs="Times New Roman"/>
          <w:b/>
          <w:bCs/>
          <w:sz w:val="24"/>
          <w:szCs w:val="24"/>
        </w:rPr>
        <w:t xml:space="preserve">Proposals that do not include at least two </w:t>
      </w:r>
      <w:proofErr w:type="gramStart"/>
      <w:r w:rsidRPr="00B62570">
        <w:rPr>
          <w:rFonts w:ascii="Times New Roman" w:eastAsia="Roboto" w:hAnsi="Times New Roman" w:cs="Times New Roman"/>
          <w:b/>
          <w:bCs/>
          <w:sz w:val="24"/>
          <w:szCs w:val="24"/>
        </w:rPr>
        <w:t>employer</w:t>
      </w:r>
      <w:proofErr w:type="gramEnd"/>
      <w:r w:rsidRPr="00B62570">
        <w:rPr>
          <w:rFonts w:ascii="Times New Roman" w:eastAsia="Roboto" w:hAnsi="Times New Roman" w:cs="Times New Roman"/>
          <w:b/>
          <w:bCs/>
          <w:sz w:val="24"/>
          <w:szCs w:val="24"/>
        </w:rPr>
        <w:t xml:space="preserve"> partners will not be considered.</w:t>
      </w:r>
      <w:r w:rsidRPr="00B62570">
        <w:rPr>
          <w:rFonts w:ascii="Times New Roman" w:eastAsia="Roboto" w:hAnsi="Times New Roman" w:cs="Times New Roman"/>
          <w:sz w:val="24"/>
          <w:szCs w:val="24"/>
        </w:rPr>
        <w:t xml:space="preserve"> Applicants must detail the role and commitments of each employer for the project </w:t>
      </w:r>
      <w:r w:rsidRPr="00B62570">
        <w:rPr>
          <w:rFonts w:ascii="Times New Roman" w:eastAsia="Roboto" w:hAnsi="Times New Roman" w:cs="Times New Roman"/>
          <w:sz w:val="24"/>
          <w:szCs w:val="24"/>
          <w:u w:val="single"/>
        </w:rPr>
        <w:t>and</w:t>
      </w:r>
      <w:r w:rsidRPr="00B62570">
        <w:rPr>
          <w:rFonts w:ascii="Times New Roman" w:eastAsia="Roboto" w:hAnsi="Times New Roman" w:cs="Times New Roman"/>
          <w:sz w:val="24"/>
          <w:szCs w:val="24"/>
        </w:rPr>
        <w:t xml:space="preserve"> provide a letter of commitment for each employer. Applicants with more than two </w:t>
      </w:r>
      <w:proofErr w:type="gramStart"/>
      <w:r w:rsidRPr="00B62570">
        <w:rPr>
          <w:rFonts w:ascii="Times New Roman" w:eastAsia="Roboto" w:hAnsi="Times New Roman" w:cs="Times New Roman"/>
          <w:sz w:val="24"/>
          <w:szCs w:val="24"/>
        </w:rPr>
        <w:t>employers</w:t>
      </w:r>
      <w:proofErr w:type="gramEnd"/>
      <w:r w:rsidRPr="00B62570">
        <w:rPr>
          <w:rFonts w:ascii="Times New Roman" w:eastAsia="Roboto" w:hAnsi="Times New Roman" w:cs="Times New Roman"/>
          <w:sz w:val="24"/>
          <w:szCs w:val="24"/>
        </w:rPr>
        <w:t xml:space="preserve"> that commit to participating in the project will receive preference. </w:t>
      </w:r>
    </w:p>
    <w:p w14:paraId="48224F7B" w14:textId="2C648CF0" w:rsidR="00292EA8" w:rsidRPr="00B62570" w:rsidRDefault="00000000">
      <w:pPr>
        <w:widowControl w:val="0"/>
        <w:pBdr>
          <w:top w:val="nil"/>
          <w:left w:val="nil"/>
          <w:bottom w:val="nil"/>
          <w:right w:val="nil"/>
          <w:between w:val="nil"/>
        </w:pBdr>
        <w:spacing w:after="0"/>
        <w:ind w:right="272"/>
        <w:rPr>
          <w:rFonts w:ascii="Times New Roman" w:eastAsia="Roboto" w:hAnsi="Times New Roman" w:cs="Times New Roman"/>
          <w:sz w:val="24"/>
          <w:szCs w:val="24"/>
        </w:rPr>
      </w:pPr>
      <w:r w:rsidRPr="00B62570">
        <w:rPr>
          <w:rFonts w:ascii="Times New Roman" w:eastAsia="Roboto" w:hAnsi="Times New Roman" w:cs="Times New Roman"/>
          <w:sz w:val="24"/>
          <w:szCs w:val="24"/>
        </w:rPr>
        <w:t>In addition, applicants are strongly encouraged to partner with other organizations, including but not limited to nonprofits, community-based organizations, two and four year institutions of higher education, local workforce boards, local governments, regional or local economic development entities, local departments of social services, labor unions, K-12 Programs, industry associations, philanthropic organizations to support the goals of the project. To be considered a consortium member, the organization must submit a letter of commitment that accompanies the proposal which details their commitment to the project. Applicants that include at least two non-</w:t>
      </w:r>
      <w:proofErr w:type="gramStart"/>
      <w:r w:rsidRPr="00B62570">
        <w:rPr>
          <w:rFonts w:ascii="Times New Roman" w:eastAsia="Roboto" w:hAnsi="Times New Roman" w:cs="Times New Roman"/>
          <w:sz w:val="24"/>
          <w:szCs w:val="24"/>
        </w:rPr>
        <w:t>employer</w:t>
      </w:r>
      <w:proofErr w:type="gramEnd"/>
      <w:r w:rsidRPr="00B62570">
        <w:rPr>
          <w:rFonts w:ascii="Times New Roman" w:eastAsia="Roboto" w:hAnsi="Times New Roman" w:cs="Times New Roman"/>
          <w:sz w:val="24"/>
          <w:szCs w:val="24"/>
        </w:rPr>
        <w:t xml:space="preserve"> partners will receive preference.</w:t>
      </w:r>
    </w:p>
    <w:p w14:paraId="6750014A" w14:textId="0B74CA78" w:rsidR="00292EA8" w:rsidRPr="00B62570" w:rsidRDefault="00000000" w:rsidP="005D2571">
      <w:pPr>
        <w:pStyle w:val="Heading2"/>
        <w:numPr>
          <w:ilvl w:val="0"/>
          <w:numId w:val="0"/>
        </w:numPr>
        <w:ind w:left="360" w:hanging="360"/>
      </w:pPr>
      <w:bookmarkStart w:id="18" w:name="_Toc222401595"/>
      <w:r w:rsidRPr="00B62570">
        <w:t>3</w:t>
      </w:r>
      <w:r w:rsidR="005D2571" w:rsidRPr="00B62570">
        <w:t xml:space="preserve">.3 </w:t>
      </w:r>
      <w:r w:rsidRPr="00B62570">
        <w:t>Target Industry Sectors</w:t>
      </w:r>
      <w:bookmarkEnd w:id="18"/>
    </w:p>
    <w:p w14:paraId="034E6B66" w14:textId="77777777" w:rsidR="00292EA8" w:rsidRPr="00B62570" w:rsidRDefault="00000000">
      <w:p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To ensure growth and expansion of Apprenticeship opportunities throughout Maryland, the Program specifically targets industry sectors in two categories: 1) new and non-traditional industries; and 2) industries with a small number of active apprentices and participating employers that are poised for significant growth. </w:t>
      </w:r>
    </w:p>
    <w:p w14:paraId="727AD0AA" w14:textId="77777777" w:rsidR="00292EA8" w:rsidRPr="00B62570" w:rsidRDefault="00000000">
      <w:p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lastRenderedPageBreak/>
        <w:t>For more information on each industry sector, please refer to the Industry Apprenticeship Accelerator Program policy.</w:t>
      </w:r>
    </w:p>
    <w:p w14:paraId="44E9F98B" w14:textId="0CE2EA8B" w:rsidR="003239C5" w:rsidRPr="00B62570" w:rsidRDefault="003239C5" w:rsidP="00D4468E">
      <w:pPr>
        <w:pStyle w:val="ListParagraph"/>
        <w:numPr>
          <w:ilvl w:val="0"/>
          <w:numId w:val="44"/>
        </w:numPr>
        <w:pBdr>
          <w:top w:val="nil"/>
          <w:left w:val="nil"/>
          <w:bottom w:val="nil"/>
          <w:right w:val="nil"/>
          <w:between w:val="nil"/>
        </w:pBdr>
        <w:spacing w:after="120"/>
        <w:contextualSpacing w:val="0"/>
        <w:rPr>
          <w:rFonts w:ascii="Times New Roman" w:eastAsia="Roboto" w:hAnsi="Times New Roman" w:cs="Times New Roman"/>
          <w:sz w:val="24"/>
          <w:szCs w:val="24"/>
        </w:rPr>
      </w:pPr>
      <w:r w:rsidRPr="00B62570">
        <w:rPr>
          <w:rFonts w:ascii="Times New Roman" w:eastAsia="Calibri" w:hAnsi="Times New Roman" w:cs="Times New Roman"/>
          <w:sz w:val="24"/>
          <w:szCs w:val="24"/>
        </w:rPr>
        <w:t>New &amp; Non-Traditional Registered Apprenticeship</w:t>
      </w:r>
    </w:p>
    <w:p w14:paraId="7062B772" w14:textId="1E1DB243" w:rsidR="00D4468E" w:rsidRPr="00B62570" w:rsidRDefault="003239C5" w:rsidP="00D4468E">
      <w:pPr>
        <w:pStyle w:val="ListParagraph"/>
        <w:numPr>
          <w:ilvl w:val="1"/>
          <w:numId w:val="44"/>
        </w:numPr>
        <w:pBdr>
          <w:top w:val="nil"/>
          <w:left w:val="nil"/>
          <w:bottom w:val="nil"/>
          <w:right w:val="nil"/>
          <w:between w:val="nil"/>
        </w:pBdr>
        <w:contextualSpacing w:val="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Finance and Insurance: The </w:t>
      </w:r>
      <w:hyperlink r:id="rId14" w:history="1">
        <w:r w:rsidRPr="00B62570">
          <w:rPr>
            <w:rStyle w:val="Hyperlink"/>
            <w:rFonts w:ascii="Times New Roman" w:eastAsia="Roboto" w:hAnsi="Times New Roman" w:cs="Times New Roman"/>
            <w:sz w:val="24"/>
            <w:szCs w:val="24"/>
          </w:rPr>
          <w:t>Finance and Insurance</w:t>
        </w:r>
      </w:hyperlink>
      <w:r w:rsidRPr="00B62570">
        <w:rPr>
          <w:rFonts w:ascii="Times New Roman" w:eastAsia="Roboto" w:hAnsi="Times New Roman" w:cs="Times New Roman"/>
          <w:sz w:val="24"/>
          <w:szCs w:val="24"/>
        </w:rPr>
        <w:t xml:space="preserve"> sector is comprised of businesses that are primarily engaged in financial transactions and/or in facilitating financial transactions including: raising funds by taking deposits and/or issuing securities and, in the process, incurring liabilities; pooling of risk by underwriting insurance and annuities; providing specialized services facilitating or supporting financial intermediation, insurance, and employee benefit programs. In addition, monetary authorities charged with monetary control are included in this industry sector. </w:t>
      </w:r>
    </w:p>
    <w:p w14:paraId="46B4F440" w14:textId="77777777" w:rsidR="00D4468E" w:rsidRPr="00B62570" w:rsidRDefault="003239C5" w:rsidP="00D4468E">
      <w:pPr>
        <w:pStyle w:val="ListParagraph"/>
        <w:numPr>
          <w:ilvl w:val="1"/>
          <w:numId w:val="44"/>
        </w:numPr>
        <w:pBdr>
          <w:top w:val="nil"/>
          <w:left w:val="nil"/>
          <w:bottom w:val="nil"/>
          <w:right w:val="nil"/>
          <w:between w:val="nil"/>
        </w:pBdr>
        <w:contextualSpacing w:val="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Health Care and Social Assistance: The </w:t>
      </w:r>
      <w:hyperlink r:id="rId15" w:history="1">
        <w:r w:rsidRPr="00B62570">
          <w:rPr>
            <w:rStyle w:val="Hyperlink"/>
            <w:rFonts w:ascii="Times New Roman" w:eastAsia="Roboto" w:hAnsi="Times New Roman" w:cs="Times New Roman"/>
            <w:sz w:val="24"/>
            <w:szCs w:val="24"/>
          </w:rPr>
          <w:t>Health Care and Social Assistance</w:t>
        </w:r>
      </w:hyperlink>
      <w:r w:rsidRPr="00B62570">
        <w:rPr>
          <w:rFonts w:ascii="Times New Roman" w:eastAsia="Roboto" w:hAnsi="Times New Roman" w:cs="Times New Roman"/>
          <w:sz w:val="24"/>
          <w:szCs w:val="24"/>
        </w:rPr>
        <w:t xml:space="preserve"> sector is comprised of businesses providing healthcare and social assistance for individuals within ambulatory healthcare services, hospitals, nursing and residential care facilities, and social assistance. </w:t>
      </w:r>
    </w:p>
    <w:p w14:paraId="4F7F9F1C" w14:textId="456E27AB" w:rsidR="00D4468E" w:rsidRPr="00B62570" w:rsidRDefault="003239C5" w:rsidP="00D4468E">
      <w:pPr>
        <w:pStyle w:val="ListParagraph"/>
        <w:numPr>
          <w:ilvl w:val="1"/>
          <w:numId w:val="44"/>
        </w:numPr>
        <w:pBdr>
          <w:top w:val="nil"/>
          <w:left w:val="nil"/>
          <w:bottom w:val="nil"/>
          <w:right w:val="nil"/>
          <w:between w:val="nil"/>
        </w:pBdr>
        <w:contextualSpacing w:val="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Information: The </w:t>
      </w:r>
      <w:hyperlink r:id="rId16" w:history="1">
        <w:r w:rsidR="002421B6" w:rsidRPr="00B62570">
          <w:rPr>
            <w:rStyle w:val="Hyperlink"/>
            <w:rFonts w:ascii="Times New Roman" w:eastAsia="Roboto" w:hAnsi="Times New Roman" w:cs="Times New Roman"/>
            <w:sz w:val="24"/>
            <w:szCs w:val="24"/>
          </w:rPr>
          <w:t>Information</w:t>
        </w:r>
      </w:hyperlink>
      <w:r w:rsidRPr="00B62570">
        <w:rPr>
          <w:rFonts w:ascii="Times New Roman" w:eastAsia="Roboto" w:hAnsi="Times New Roman" w:cs="Times New Roman"/>
          <w:sz w:val="24"/>
          <w:szCs w:val="24"/>
        </w:rPr>
        <w:t xml:space="preserve"> sector is comprised of businesses engaged in: producing and distributing information and cultural products; providing the means to transmit or distribute these products as well as data or communications; and processing data. </w:t>
      </w:r>
    </w:p>
    <w:p w14:paraId="7C063015" w14:textId="343E59F1" w:rsidR="00D4468E" w:rsidRPr="00B62570" w:rsidRDefault="00D4468E" w:rsidP="00D4468E">
      <w:pPr>
        <w:pStyle w:val="ListParagraph"/>
        <w:numPr>
          <w:ilvl w:val="1"/>
          <w:numId w:val="44"/>
        </w:numPr>
        <w:pBdr>
          <w:top w:val="nil"/>
          <w:left w:val="nil"/>
          <w:bottom w:val="nil"/>
          <w:right w:val="nil"/>
          <w:between w:val="nil"/>
        </w:pBdr>
        <w:contextualSpacing w:val="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Professional, Scientific, and Technical Services: The </w:t>
      </w:r>
      <w:hyperlink r:id="rId17" w:history="1">
        <w:r w:rsidRPr="00B62570">
          <w:rPr>
            <w:rStyle w:val="Hyperlink"/>
            <w:rFonts w:ascii="Times New Roman" w:eastAsia="Roboto" w:hAnsi="Times New Roman" w:cs="Times New Roman"/>
            <w:sz w:val="24"/>
            <w:szCs w:val="24"/>
          </w:rPr>
          <w:t>Professional, Scientific, and Technical Services</w:t>
        </w:r>
      </w:hyperlink>
      <w:r w:rsidRPr="00B62570">
        <w:rPr>
          <w:rFonts w:ascii="Times New Roman" w:eastAsia="Roboto" w:hAnsi="Times New Roman" w:cs="Times New Roman"/>
          <w:sz w:val="24"/>
          <w:szCs w:val="24"/>
        </w:rPr>
        <w:t xml:space="preserve"> sector is comprised of businesses that specialize in performing professional, scientific, and technical activities for others. These activities require a high degree of expertise and training. The establishments in this sector specialize according to expertise and provide these services to clients in a variety of industries and, in some cases, to households. Activities performed </w:t>
      </w:r>
      <w:proofErr w:type="gramStart"/>
      <w:r w:rsidRPr="00B62570">
        <w:rPr>
          <w:rFonts w:ascii="Times New Roman" w:eastAsia="Roboto" w:hAnsi="Times New Roman" w:cs="Times New Roman"/>
          <w:sz w:val="24"/>
          <w:szCs w:val="24"/>
        </w:rPr>
        <w:t>include:</w:t>
      </w:r>
      <w:proofErr w:type="gramEnd"/>
      <w:r w:rsidRPr="00B62570">
        <w:rPr>
          <w:rFonts w:ascii="Times New Roman" w:eastAsia="Roboto" w:hAnsi="Times New Roman" w:cs="Times New Roman"/>
          <w:sz w:val="24"/>
          <w:szCs w:val="24"/>
        </w:rPr>
        <w:t xml:space="preserve"> legal advice and representation; accounting, bookkeeping, and payroll services; architectural, engineering, and specialized design services; computer services; consulting services; research services; advertising services; photographic services; translation and interpretation services; veterinary services; and other professional, scientific, and technical services.</w:t>
      </w:r>
    </w:p>
    <w:p w14:paraId="6CA3F4D5" w14:textId="0188B72B" w:rsidR="00292EA8" w:rsidRPr="00B62570" w:rsidRDefault="00D4468E" w:rsidP="00D4468E">
      <w:pPr>
        <w:pStyle w:val="ListParagraph"/>
        <w:numPr>
          <w:ilvl w:val="0"/>
          <w:numId w:val="44"/>
        </w:numPr>
        <w:pBdr>
          <w:top w:val="nil"/>
          <w:left w:val="nil"/>
          <w:bottom w:val="nil"/>
          <w:right w:val="nil"/>
          <w:between w:val="nil"/>
        </w:pBdr>
        <w:spacing w:after="120"/>
        <w:contextualSpacing w:val="0"/>
        <w:rPr>
          <w:rFonts w:ascii="Times New Roman" w:eastAsia="Roboto" w:hAnsi="Times New Roman" w:cs="Times New Roman"/>
          <w:sz w:val="24"/>
          <w:szCs w:val="24"/>
        </w:rPr>
      </w:pPr>
      <w:r w:rsidRPr="00B62570">
        <w:rPr>
          <w:rFonts w:ascii="Times New Roman" w:eastAsia="Roboto" w:hAnsi="Times New Roman" w:cs="Times New Roman"/>
          <w:sz w:val="24"/>
          <w:szCs w:val="24"/>
        </w:rPr>
        <w:t>Poised for Registered Apprenticeship Scaling &amp; Expansion</w:t>
      </w:r>
    </w:p>
    <w:p w14:paraId="730746FF" w14:textId="70E6C24D" w:rsidR="00D4468E" w:rsidRPr="00B62570" w:rsidRDefault="00D4468E" w:rsidP="00D4468E">
      <w:pPr>
        <w:pStyle w:val="ListParagraph"/>
        <w:numPr>
          <w:ilvl w:val="1"/>
          <w:numId w:val="44"/>
        </w:numPr>
        <w:pBdr>
          <w:top w:val="nil"/>
          <w:left w:val="nil"/>
          <w:bottom w:val="nil"/>
          <w:right w:val="nil"/>
          <w:between w:val="nil"/>
        </w:pBdr>
        <w:contextualSpacing w:val="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Public Administration: The </w:t>
      </w:r>
      <w:hyperlink r:id="rId18" w:history="1">
        <w:r w:rsidRPr="00B62570">
          <w:rPr>
            <w:rStyle w:val="Hyperlink"/>
            <w:rFonts w:ascii="Times New Roman" w:eastAsia="Roboto" w:hAnsi="Times New Roman" w:cs="Times New Roman"/>
            <w:sz w:val="24"/>
            <w:szCs w:val="24"/>
          </w:rPr>
          <w:t>Public Administration</w:t>
        </w:r>
      </w:hyperlink>
      <w:r w:rsidRPr="00B62570">
        <w:rPr>
          <w:rFonts w:ascii="Times New Roman" w:eastAsia="Roboto" w:hAnsi="Times New Roman" w:cs="Times New Roman"/>
          <w:sz w:val="24"/>
          <w:szCs w:val="24"/>
        </w:rPr>
        <w:t xml:space="preserve"> sector consists of establishments of federal, state, and local government agencies that administer, oversee, and manage public programs and have executive, legislative, or judicial authority over other institutions within a given area. </w:t>
      </w:r>
      <w:r w:rsidRPr="00B62570">
        <w:rPr>
          <w:rFonts w:ascii="Times New Roman" w:eastAsia="Roboto" w:hAnsi="Times New Roman" w:cs="Times New Roman"/>
          <w:sz w:val="24"/>
          <w:szCs w:val="24"/>
        </w:rPr>
        <w:lastRenderedPageBreak/>
        <w:t>These agencies also set policy, create laws, adjudicate civil and criminal legal cases, and provide for public safety and for national defense. In general, government establishments in the Public Administration sector oversee governmental programs and activities that are not performed by private establishments. Establishments in this sector typically are engaged in the organization and financing of the production of public goods and services, most of which are provided for free or at prices that are not economically significant.</w:t>
      </w:r>
    </w:p>
    <w:p w14:paraId="4EB99FC5" w14:textId="1E812915" w:rsidR="00D4468E" w:rsidRPr="00B62570" w:rsidRDefault="00D4468E" w:rsidP="00D4468E">
      <w:pPr>
        <w:pStyle w:val="ListParagraph"/>
        <w:numPr>
          <w:ilvl w:val="1"/>
          <w:numId w:val="44"/>
        </w:num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Educational Services: The </w:t>
      </w:r>
      <w:hyperlink r:id="rId19" w:history="1">
        <w:r w:rsidRPr="00B62570">
          <w:rPr>
            <w:rStyle w:val="Hyperlink"/>
            <w:rFonts w:ascii="Times New Roman" w:eastAsia="Roboto" w:hAnsi="Times New Roman" w:cs="Times New Roman"/>
            <w:sz w:val="24"/>
            <w:szCs w:val="24"/>
          </w:rPr>
          <w:t>Educational Services</w:t>
        </w:r>
      </w:hyperlink>
      <w:r w:rsidRPr="00B62570">
        <w:rPr>
          <w:rFonts w:ascii="Times New Roman" w:eastAsia="Roboto" w:hAnsi="Times New Roman" w:cs="Times New Roman"/>
          <w:sz w:val="24"/>
          <w:szCs w:val="24"/>
        </w:rPr>
        <w:t xml:space="preserve"> sector is comprised of businesses that provide instruction and training in a wide variety of subjects by specialized establishments, such as schools, colleges, universities, and training centers. Educational services are usually delivered by teachers or instructors that explain, tell, demonstrate, supervise, and direct learning.</w:t>
      </w:r>
    </w:p>
    <w:p w14:paraId="09417346" w14:textId="2BAF1FE9" w:rsidR="00292EA8" w:rsidRPr="00B62570" w:rsidRDefault="00000000">
      <w:p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Applicants may seek grant funding to target multiple industry sectors. Applicants seeking grant funding to target multiple industry sectors must </w:t>
      </w:r>
      <w:proofErr w:type="gramStart"/>
      <w:r w:rsidRPr="00B62570">
        <w:rPr>
          <w:rFonts w:ascii="Times New Roman" w:eastAsia="Roboto" w:hAnsi="Times New Roman" w:cs="Times New Roman"/>
          <w:sz w:val="24"/>
          <w:szCs w:val="24"/>
        </w:rPr>
        <w:t>submit an application</w:t>
      </w:r>
      <w:proofErr w:type="gramEnd"/>
      <w:r w:rsidRPr="00B62570">
        <w:rPr>
          <w:rFonts w:ascii="Times New Roman" w:eastAsia="Roboto" w:hAnsi="Times New Roman" w:cs="Times New Roman"/>
          <w:sz w:val="24"/>
          <w:szCs w:val="24"/>
        </w:rPr>
        <w:t xml:space="preserve"> for each industry they intend to support.</w:t>
      </w:r>
    </w:p>
    <w:p w14:paraId="2EEFEF71" w14:textId="517AC440" w:rsidR="00292EA8" w:rsidRPr="00B62570" w:rsidRDefault="00000000">
      <w:p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Specific occupations within these industries may be found by visiting The Bureau of Labor Statistics </w:t>
      </w:r>
      <w:hyperlink r:id="rId20">
        <w:r w:rsidR="00292EA8" w:rsidRPr="00B62570">
          <w:rPr>
            <w:rFonts w:ascii="Times New Roman" w:eastAsia="Roboto" w:hAnsi="Times New Roman" w:cs="Times New Roman"/>
            <w:color w:val="0000FF"/>
            <w:sz w:val="24"/>
            <w:szCs w:val="24"/>
            <w:u w:val="single"/>
          </w:rPr>
          <w:t>website</w:t>
        </w:r>
      </w:hyperlink>
      <w:r w:rsidRPr="00B62570">
        <w:rPr>
          <w:rFonts w:ascii="Times New Roman" w:eastAsia="Roboto" w:hAnsi="Times New Roman" w:cs="Times New Roman"/>
          <w:sz w:val="24"/>
          <w:szCs w:val="24"/>
        </w:rPr>
        <w:t>.</w:t>
      </w:r>
    </w:p>
    <w:p w14:paraId="45C17F91" w14:textId="5F174442" w:rsidR="00292EA8" w:rsidRPr="00B62570" w:rsidRDefault="00000000" w:rsidP="003239C5">
      <w:pPr>
        <w:pStyle w:val="Heading2"/>
        <w:numPr>
          <w:ilvl w:val="1"/>
          <w:numId w:val="41"/>
        </w:numPr>
      </w:pPr>
      <w:bookmarkStart w:id="19" w:name="_Toc222401596"/>
      <w:r w:rsidRPr="00B62570">
        <w:t>Project Design</w:t>
      </w:r>
      <w:bookmarkEnd w:id="19"/>
    </w:p>
    <w:p w14:paraId="7A12EC37" w14:textId="20E37C98" w:rsidR="00292EA8" w:rsidRPr="00B62570" w:rsidRDefault="00000000" w:rsidP="00D4468E">
      <w:pPr>
        <w:spacing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MD Labor expects its grantees to establish and/or expand Registered Apprenticeship Program(s) within the given industry sectors above. Examples of the types of activities may include, but are not limited to:</w:t>
      </w:r>
    </w:p>
    <w:p w14:paraId="42FCFA68" w14:textId="77777777"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Identifying existing programs poised for </w:t>
      </w:r>
      <w:proofErr w:type="gramStart"/>
      <w:r w:rsidRPr="00B62570">
        <w:rPr>
          <w:rFonts w:ascii="Times New Roman" w:eastAsia="Roboto" w:hAnsi="Times New Roman" w:cs="Times New Roman"/>
          <w:sz w:val="24"/>
          <w:szCs w:val="24"/>
        </w:rPr>
        <w:t>expansion;</w:t>
      </w:r>
      <w:proofErr w:type="gramEnd"/>
    </w:p>
    <w:p w14:paraId="7E1F4E81" w14:textId="77777777"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Identifying in-demand </w:t>
      </w:r>
      <w:proofErr w:type="spellStart"/>
      <w:r w:rsidRPr="00B62570">
        <w:rPr>
          <w:rFonts w:ascii="Times New Roman" w:eastAsia="Roboto" w:hAnsi="Times New Roman" w:cs="Times New Roman"/>
          <w:sz w:val="24"/>
          <w:szCs w:val="24"/>
        </w:rPr>
        <w:t>apprenticeable</w:t>
      </w:r>
      <w:proofErr w:type="spellEnd"/>
      <w:r w:rsidRPr="00B62570">
        <w:rPr>
          <w:rFonts w:ascii="Times New Roman" w:eastAsia="Roboto" w:hAnsi="Times New Roman" w:cs="Times New Roman"/>
          <w:sz w:val="24"/>
          <w:szCs w:val="24"/>
        </w:rPr>
        <w:t xml:space="preserve"> </w:t>
      </w:r>
      <w:proofErr w:type="gramStart"/>
      <w:r w:rsidRPr="00B62570">
        <w:rPr>
          <w:rFonts w:ascii="Times New Roman" w:eastAsia="Roboto" w:hAnsi="Times New Roman" w:cs="Times New Roman"/>
          <w:sz w:val="24"/>
          <w:szCs w:val="24"/>
        </w:rPr>
        <w:t>occupations;</w:t>
      </w:r>
      <w:proofErr w:type="gramEnd"/>
    </w:p>
    <w:p w14:paraId="1213AC31" w14:textId="77777777"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Helping programs develop or revise standards, occupation-specific OJL, and Related Instruction </w:t>
      </w:r>
      <w:proofErr w:type="gramStart"/>
      <w:r w:rsidRPr="00B62570">
        <w:rPr>
          <w:rFonts w:ascii="Times New Roman" w:eastAsia="Roboto" w:hAnsi="Times New Roman" w:cs="Times New Roman"/>
          <w:sz w:val="24"/>
          <w:szCs w:val="24"/>
        </w:rPr>
        <w:t>materials;</w:t>
      </w:r>
      <w:proofErr w:type="gramEnd"/>
    </w:p>
    <w:p w14:paraId="17C19B0F" w14:textId="77777777"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Identifying training partners and </w:t>
      </w:r>
      <w:proofErr w:type="gramStart"/>
      <w:r w:rsidRPr="00B62570">
        <w:rPr>
          <w:rFonts w:ascii="Times New Roman" w:eastAsia="Roboto" w:hAnsi="Times New Roman" w:cs="Times New Roman"/>
          <w:sz w:val="24"/>
          <w:szCs w:val="24"/>
        </w:rPr>
        <w:t>providers;</w:t>
      </w:r>
      <w:proofErr w:type="gramEnd"/>
    </w:p>
    <w:p w14:paraId="79665E52" w14:textId="77777777"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Supporting programs to secure approval by the Maryland Apprenticeship and Training Council for apprenticeship program </w:t>
      </w:r>
      <w:proofErr w:type="gramStart"/>
      <w:r w:rsidRPr="00B62570">
        <w:rPr>
          <w:rFonts w:ascii="Times New Roman" w:eastAsia="Roboto" w:hAnsi="Times New Roman" w:cs="Times New Roman"/>
          <w:sz w:val="24"/>
          <w:szCs w:val="24"/>
        </w:rPr>
        <w:t>registration;</w:t>
      </w:r>
      <w:proofErr w:type="gramEnd"/>
    </w:p>
    <w:p w14:paraId="673D61C1" w14:textId="77777777"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Helping programs onboard and/or </w:t>
      </w:r>
      <w:proofErr w:type="gramStart"/>
      <w:r w:rsidRPr="00B62570">
        <w:rPr>
          <w:rFonts w:ascii="Times New Roman" w:eastAsia="Roboto" w:hAnsi="Times New Roman" w:cs="Times New Roman"/>
          <w:sz w:val="24"/>
          <w:szCs w:val="24"/>
        </w:rPr>
        <w:t>recruit</w:t>
      </w:r>
      <w:proofErr w:type="gramEnd"/>
      <w:r w:rsidRPr="00B62570">
        <w:rPr>
          <w:rFonts w:ascii="Times New Roman" w:eastAsia="Roboto" w:hAnsi="Times New Roman" w:cs="Times New Roman"/>
          <w:sz w:val="24"/>
          <w:szCs w:val="24"/>
        </w:rPr>
        <w:t xml:space="preserve"> new employers into apprenticeship program(s</w:t>
      </w:r>
      <w:proofErr w:type="gramStart"/>
      <w:r w:rsidRPr="00B62570">
        <w:rPr>
          <w:rFonts w:ascii="Times New Roman" w:eastAsia="Roboto" w:hAnsi="Times New Roman" w:cs="Times New Roman"/>
          <w:sz w:val="24"/>
          <w:szCs w:val="24"/>
        </w:rPr>
        <w:t>);</w:t>
      </w:r>
      <w:proofErr w:type="gramEnd"/>
    </w:p>
    <w:p w14:paraId="38DC0D98" w14:textId="77777777"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Providing technical assistance to employers to utilize Registered Apprenticeship as a tool for recruitment and to redesign career pathways to maximize the number of Registered </w:t>
      </w:r>
      <w:proofErr w:type="gramStart"/>
      <w:r w:rsidRPr="00B62570">
        <w:rPr>
          <w:rFonts w:ascii="Times New Roman" w:eastAsia="Roboto" w:hAnsi="Times New Roman" w:cs="Times New Roman"/>
          <w:sz w:val="24"/>
          <w:szCs w:val="24"/>
        </w:rPr>
        <w:t>Apprentices;</w:t>
      </w:r>
      <w:proofErr w:type="gramEnd"/>
      <w:r w:rsidRPr="00B62570">
        <w:rPr>
          <w:rFonts w:ascii="Times New Roman" w:eastAsia="Roboto" w:hAnsi="Times New Roman" w:cs="Times New Roman"/>
          <w:sz w:val="24"/>
          <w:szCs w:val="24"/>
        </w:rPr>
        <w:t xml:space="preserve"> </w:t>
      </w:r>
    </w:p>
    <w:p w14:paraId="6D0249F2" w14:textId="77777777"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Supporting Sponsors and employers to register Apprentices into the program; and,</w:t>
      </w:r>
    </w:p>
    <w:p w14:paraId="76DD3A2A" w14:textId="398C5EF4" w:rsidR="00292EA8" w:rsidRPr="00B62570" w:rsidRDefault="00000000" w:rsidP="00D4468E">
      <w:pPr>
        <w:numPr>
          <w:ilvl w:val="0"/>
          <w:numId w:val="20"/>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Helping programs track and support apprentices through completion, as appropriate and applicable.</w:t>
      </w:r>
    </w:p>
    <w:p w14:paraId="200D6781" w14:textId="35BF4E42" w:rsidR="00292EA8" w:rsidRPr="00B62570" w:rsidRDefault="00000000" w:rsidP="003239C5">
      <w:pPr>
        <w:pStyle w:val="Heading2"/>
        <w:numPr>
          <w:ilvl w:val="1"/>
          <w:numId w:val="41"/>
        </w:numPr>
      </w:pPr>
      <w:bookmarkStart w:id="20" w:name="_Toc222401597"/>
      <w:r w:rsidRPr="00B62570">
        <w:lastRenderedPageBreak/>
        <w:t>Priority Strategies</w:t>
      </w:r>
      <w:bookmarkEnd w:id="20"/>
    </w:p>
    <w:p w14:paraId="3D487849" w14:textId="77777777" w:rsidR="00292EA8" w:rsidRPr="00B62570" w:rsidRDefault="00000000">
      <w:pP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MD Labor is committed to expanding Registered Apprenticeship opportunities for high school students through HSLRA models. Therefore, applicants whose projects </w:t>
      </w:r>
      <w:proofErr w:type="gramStart"/>
      <w:r w:rsidRPr="00B62570">
        <w:rPr>
          <w:rFonts w:ascii="Times New Roman" w:eastAsia="Roboto" w:hAnsi="Times New Roman" w:cs="Times New Roman"/>
          <w:sz w:val="24"/>
          <w:szCs w:val="24"/>
        </w:rPr>
        <w:t>propose</w:t>
      </w:r>
      <w:proofErr w:type="gramEnd"/>
      <w:r w:rsidRPr="00B62570">
        <w:rPr>
          <w:rFonts w:ascii="Times New Roman" w:eastAsia="Roboto" w:hAnsi="Times New Roman" w:cs="Times New Roman"/>
          <w:sz w:val="24"/>
          <w:szCs w:val="24"/>
        </w:rPr>
        <w:t xml:space="preserve"> to effectively create, expand, or scale HSLRA will receive preference in the application review process.  </w:t>
      </w:r>
    </w:p>
    <w:p w14:paraId="203B59BE" w14:textId="53001CD9" w:rsidR="00292EA8" w:rsidRPr="00B62570" w:rsidRDefault="00000000" w:rsidP="003239C5">
      <w:pPr>
        <w:pStyle w:val="Heading2"/>
        <w:numPr>
          <w:ilvl w:val="1"/>
          <w:numId w:val="41"/>
        </w:numPr>
      </w:pPr>
      <w:bookmarkStart w:id="21" w:name="_Toc222401598"/>
      <w:r w:rsidRPr="00B62570">
        <w:t>Allowable Uses of Funds</w:t>
      </w:r>
      <w:bookmarkEnd w:id="21"/>
    </w:p>
    <w:p w14:paraId="1FEEA3F8" w14:textId="77777777" w:rsidR="00292EA8" w:rsidRPr="00B62570" w:rsidRDefault="00000000">
      <w:pPr>
        <w:rPr>
          <w:rFonts w:ascii="Times New Roman" w:eastAsia="Roboto" w:hAnsi="Times New Roman" w:cs="Times New Roman"/>
          <w:sz w:val="24"/>
          <w:szCs w:val="24"/>
        </w:rPr>
      </w:pPr>
      <w:r w:rsidRPr="00B62570">
        <w:rPr>
          <w:rFonts w:ascii="Times New Roman" w:eastAsia="Roboto" w:hAnsi="Times New Roman" w:cs="Times New Roman"/>
          <w:sz w:val="24"/>
          <w:szCs w:val="24"/>
        </w:rPr>
        <w:t>MD Labor allows grantees flexibility to utilize Industry Apprenticeship Accelerator Program funds as needed to accomplish the goals of the Program provided that all expenditures are reasonable, allowable, and directly support the achievement of the grant program’s required deliverables and intended outcomes. Prospective applicants must outline all anticipated costs and their associated activities within their project proposal.</w:t>
      </w:r>
    </w:p>
    <w:p w14:paraId="211521AF" w14:textId="77777777" w:rsidR="00292EA8" w:rsidRPr="00B62570" w:rsidRDefault="00000000">
      <w:pPr>
        <w:rPr>
          <w:rFonts w:ascii="Times New Roman" w:eastAsia="Roboto" w:hAnsi="Times New Roman" w:cs="Times New Roman"/>
          <w:sz w:val="24"/>
          <w:szCs w:val="24"/>
        </w:rPr>
      </w:pPr>
      <w:r w:rsidRPr="00B62570">
        <w:rPr>
          <w:rFonts w:ascii="Times New Roman" w:eastAsia="Roboto" w:hAnsi="Times New Roman" w:cs="Times New Roman"/>
          <w:sz w:val="24"/>
          <w:szCs w:val="24"/>
        </w:rPr>
        <w:t>Allowable uses of grant funds include, but are not limited to:</w:t>
      </w:r>
    </w:p>
    <w:p w14:paraId="42BA0014" w14:textId="77777777" w:rsidR="00292EA8" w:rsidRPr="00B62570" w:rsidRDefault="00000000" w:rsidP="00D4468E">
      <w:pPr>
        <w:numPr>
          <w:ilvl w:val="0"/>
          <w:numId w:val="10"/>
        </w:numPr>
        <w:spacing w:after="0"/>
        <w:rPr>
          <w:rFonts w:ascii="Times New Roman" w:eastAsia="Roboto" w:hAnsi="Times New Roman" w:cs="Times New Roman"/>
          <w:sz w:val="24"/>
          <w:szCs w:val="24"/>
        </w:rPr>
      </w:pPr>
      <w:proofErr w:type="gramStart"/>
      <w:r w:rsidRPr="00B62570">
        <w:rPr>
          <w:rFonts w:ascii="Times New Roman" w:eastAsia="Roboto" w:hAnsi="Times New Roman" w:cs="Times New Roman"/>
          <w:sz w:val="24"/>
          <w:szCs w:val="24"/>
        </w:rPr>
        <w:t>Staffing;</w:t>
      </w:r>
      <w:proofErr w:type="gramEnd"/>
    </w:p>
    <w:p w14:paraId="74A1E05F" w14:textId="77777777" w:rsidR="00292EA8" w:rsidRPr="00B62570" w:rsidRDefault="00000000" w:rsidP="00D4468E">
      <w:pPr>
        <w:numPr>
          <w:ilvl w:val="0"/>
          <w:numId w:val="10"/>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Administrative costs;</w:t>
      </w:r>
      <w:r w:rsidRPr="00B62570">
        <w:rPr>
          <w:rFonts w:ascii="Times New Roman" w:eastAsia="Roboto" w:hAnsi="Times New Roman" w:cs="Times New Roman"/>
          <w:sz w:val="24"/>
          <w:szCs w:val="24"/>
          <w:vertAlign w:val="superscript"/>
        </w:rPr>
        <w:footnoteReference w:id="3"/>
      </w:r>
    </w:p>
    <w:p w14:paraId="012985F1" w14:textId="77777777" w:rsidR="00292EA8" w:rsidRPr="00B62570" w:rsidRDefault="00000000" w:rsidP="00D4468E">
      <w:pPr>
        <w:numPr>
          <w:ilvl w:val="0"/>
          <w:numId w:val="10"/>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Recruitment and </w:t>
      </w:r>
      <w:proofErr w:type="gramStart"/>
      <w:r w:rsidRPr="00B62570">
        <w:rPr>
          <w:rFonts w:ascii="Times New Roman" w:eastAsia="Roboto" w:hAnsi="Times New Roman" w:cs="Times New Roman"/>
          <w:sz w:val="24"/>
          <w:szCs w:val="24"/>
        </w:rPr>
        <w:t>outreach;</w:t>
      </w:r>
      <w:proofErr w:type="gramEnd"/>
    </w:p>
    <w:p w14:paraId="3104118B" w14:textId="77777777" w:rsidR="00292EA8" w:rsidRPr="00B62570" w:rsidRDefault="00000000" w:rsidP="00D4468E">
      <w:pPr>
        <w:numPr>
          <w:ilvl w:val="0"/>
          <w:numId w:val="10"/>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Curriculum </w:t>
      </w:r>
      <w:proofErr w:type="gramStart"/>
      <w:r w:rsidRPr="00B62570">
        <w:rPr>
          <w:rFonts w:ascii="Times New Roman" w:eastAsia="Roboto" w:hAnsi="Times New Roman" w:cs="Times New Roman"/>
          <w:sz w:val="24"/>
          <w:szCs w:val="24"/>
        </w:rPr>
        <w:t>development;</w:t>
      </w:r>
      <w:proofErr w:type="gramEnd"/>
      <w:r w:rsidRPr="00B62570">
        <w:rPr>
          <w:rFonts w:ascii="Times New Roman" w:eastAsia="Roboto" w:hAnsi="Times New Roman" w:cs="Times New Roman"/>
          <w:sz w:val="24"/>
          <w:szCs w:val="24"/>
        </w:rPr>
        <w:t xml:space="preserve"> </w:t>
      </w:r>
    </w:p>
    <w:p w14:paraId="0421D4AC" w14:textId="77777777" w:rsidR="00292EA8" w:rsidRPr="00B62570" w:rsidRDefault="00000000" w:rsidP="00D4468E">
      <w:pPr>
        <w:numPr>
          <w:ilvl w:val="0"/>
          <w:numId w:val="10"/>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Employer </w:t>
      </w:r>
      <w:proofErr w:type="gramStart"/>
      <w:r w:rsidRPr="00B62570">
        <w:rPr>
          <w:rFonts w:ascii="Times New Roman" w:eastAsia="Roboto" w:hAnsi="Times New Roman" w:cs="Times New Roman"/>
          <w:sz w:val="24"/>
          <w:szCs w:val="24"/>
        </w:rPr>
        <w:t>convenings;</w:t>
      </w:r>
      <w:proofErr w:type="gramEnd"/>
    </w:p>
    <w:p w14:paraId="11C0AD48" w14:textId="3691D839" w:rsidR="00292EA8" w:rsidRPr="00B62570" w:rsidRDefault="00000000" w:rsidP="00D4468E">
      <w:pPr>
        <w:numPr>
          <w:ilvl w:val="0"/>
          <w:numId w:val="10"/>
        </w:numPr>
        <w:spacing w:after="120"/>
        <w:rPr>
          <w:rFonts w:ascii="Times New Roman" w:eastAsia="Roboto" w:hAnsi="Times New Roman" w:cs="Times New Roman"/>
          <w:sz w:val="24"/>
          <w:szCs w:val="24"/>
        </w:rPr>
      </w:pPr>
      <w:r w:rsidRPr="00B62570">
        <w:rPr>
          <w:rFonts w:ascii="Times New Roman" w:eastAsia="Roboto" w:hAnsi="Times New Roman" w:cs="Times New Roman"/>
          <w:sz w:val="24"/>
          <w:szCs w:val="24"/>
        </w:rPr>
        <w:t>Other costs as approved by MD Labor.</w:t>
      </w:r>
    </w:p>
    <w:p w14:paraId="27C45074" w14:textId="77777777" w:rsidR="00292EA8" w:rsidRPr="00B62570" w:rsidRDefault="00000000">
      <w:pPr>
        <w:spacing w:after="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While the Program </w:t>
      </w:r>
      <w:proofErr w:type="gramStart"/>
      <w:r w:rsidRPr="00B62570">
        <w:rPr>
          <w:rFonts w:ascii="Times New Roman" w:eastAsia="Roboto" w:hAnsi="Times New Roman" w:cs="Times New Roman"/>
          <w:sz w:val="24"/>
          <w:szCs w:val="24"/>
        </w:rPr>
        <w:t>allows for</w:t>
      </w:r>
      <w:proofErr w:type="gramEnd"/>
      <w:r w:rsidRPr="00B62570">
        <w:rPr>
          <w:rFonts w:ascii="Times New Roman" w:eastAsia="Roboto" w:hAnsi="Times New Roman" w:cs="Times New Roman"/>
          <w:sz w:val="24"/>
          <w:szCs w:val="24"/>
        </w:rPr>
        <w:t xml:space="preserve"> applicants to have maximum flexibility when determining the activities to achieve their project goals, MD Labor does not allow for costs to be used for certain activities, such as:</w:t>
      </w:r>
    </w:p>
    <w:p w14:paraId="314F3132" w14:textId="77777777" w:rsidR="00292EA8" w:rsidRPr="00B62570" w:rsidRDefault="00292EA8">
      <w:pPr>
        <w:spacing w:after="0" w:line="240" w:lineRule="auto"/>
        <w:rPr>
          <w:rFonts w:ascii="Times New Roman" w:eastAsia="Calibri" w:hAnsi="Times New Roman" w:cs="Times New Roman"/>
          <w:sz w:val="24"/>
          <w:szCs w:val="24"/>
        </w:rPr>
      </w:pPr>
    </w:p>
    <w:p w14:paraId="461F0C17" w14:textId="77777777" w:rsidR="00292EA8" w:rsidRPr="00B62570" w:rsidRDefault="00000000" w:rsidP="00D4468E">
      <w:pPr>
        <w:numPr>
          <w:ilvl w:val="0"/>
          <w:numId w:val="11"/>
        </w:numPr>
        <w:spacing w:after="6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Construction, purchase of facilities or buildings, or other capital expenditures for improvements to land or buildings; and,</w:t>
      </w:r>
    </w:p>
    <w:p w14:paraId="48E4CEFA" w14:textId="4FDC3D47" w:rsidR="00292EA8" w:rsidRPr="00B62570" w:rsidRDefault="00000000" w:rsidP="00D4468E">
      <w:pPr>
        <w:numPr>
          <w:ilvl w:val="0"/>
          <w:numId w:val="11"/>
        </w:numPr>
        <w:spacing w:after="12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Equipment.</w:t>
      </w:r>
      <w:r w:rsidRPr="00B62570">
        <w:rPr>
          <w:rFonts w:ascii="Times New Roman" w:eastAsia="Roboto" w:hAnsi="Times New Roman" w:cs="Times New Roman"/>
          <w:sz w:val="24"/>
          <w:szCs w:val="24"/>
          <w:vertAlign w:val="superscript"/>
        </w:rPr>
        <w:footnoteReference w:id="4"/>
      </w:r>
    </w:p>
    <w:p w14:paraId="0CE52145" w14:textId="77777777" w:rsidR="00292EA8" w:rsidRPr="00B62570" w:rsidRDefault="00000000">
      <w:pPr>
        <w:spacing w:after="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Applicants are strongly encouraged to leverage additional resources to support the implementation of the project. While there is no percentage match required, MD Labor will give preference in the evaluation process to applicants that maximize the potential of the project through direct financial or in-kind contributions by members of the </w:t>
      </w:r>
      <w:r w:rsidRPr="00B62570">
        <w:rPr>
          <w:rFonts w:ascii="Times New Roman" w:eastAsia="Roboto" w:hAnsi="Times New Roman" w:cs="Times New Roman"/>
          <w:sz w:val="24"/>
          <w:szCs w:val="24"/>
        </w:rPr>
        <w:lastRenderedPageBreak/>
        <w:t>consortium or other partners. Leveraged resources may also include braided funding from other public, private or philanthropic sources.</w:t>
      </w:r>
    </w:p>
    <w:p w14:paraId="4D39FC61" w14:textId="77777777" w:rsidR="00292EA8" w:rsidRPr="00B62570" w:rsidRDefault="00292EA8">
      <w:pPr>
        <w:spacing w:after="0" w:line="240" w:lineRule="auto"/>
        <w:ind w:left="720"/>
        <w:rPr>
          <w:rFonts w:ascii="Times New Roman" w:eastAsia="Roboto" w:hAnsi="Times New Roman" w:cs="Times New Roman"/>
          <w:sz w:val="24"/>
          <w:szCs w:val="24"/>
        </w:rPr>
      </w:pPr>
    </w:p>
    <w:p w14:paraId="4493E470" w14:textId="77777777" w:rsidR="00292EA8" w:rsidRPr="00B62570" w:rsidRDefault="00000000">
      <w:pPr>
        <w:jc w:val="both"/>
        <w:rPr>
          <w:rFonts w:ascii="Times New Roman" w:eastAsia="Roboto" w:hAnsi="Times New Roman" w:cs="Times New Roman"/>
          <w:sz w:val="24"/>
          <w:szCs w:val="24"/>
        </w:rPr>
      </w:pPr>
      <w:r w:rsidRPr="00B62570">
        <w:rPr>
          <w:rFonts w:ascii="Times New Roman" w:eastAsia="Roboto" w:hAnsi="Times New Roman" w:cs="Times New Roman"/>
          <w:sz w:val="24"/>
          <w:szCs w:val="24"/>
        </w:rPr>
        <w:t>MD Labor generally operates this Program on a cash reimbursement basis. However, upon written request, MD Labor will consider providing a grantee with a one-time cash advance equaling up to 15 percent of the total award. For grantees approved by MD Labor for a cash advance, MD Labor will not reimburse additional funds until the initial cash advance has been fully obligated.</w:t>
      </w:r>
    </w:p>
    <w:p w14:paraId="78AF764C" w14:textId="19A07B94" w:rsidR="00292EA8" w:rsidRPr="00B62570" w:rsidRDefault="00000000" w:rsidP="003239C5">
      <w:pPr>
        <w:pStyle w:val="Heading2"/>
        <w:numPr>
          <w:ilvl w:val="1"/>
          <w:numId w:val="41"/>
        </w:numPr>
      </w:pPr>
      <w:bookmarkStart w:id="22" w:name="_Toc222401599"/>
      <w:r w:rsidRPr="00B62570">
        <w:t>Requirements of Applicant and any Subrecipient</w:t>
      </w:r>
      <w:bookmarkEnd w:id="22"/>
    </w:p>
    <w:p w14:paraId="7E5A4B19" w14:textId="77777777" w:rsidR="00292EA8" w:rsidRPr="00B62570" w:rsidRDefault="00000000" w:rsidP="00D4468E">
      <w:pPr>
        <w:spacing w:after="120"/>
        <w:rPr>
          <w:rFonts w:ascii="Times New Roman" w:eastAsia="Roboto" w:hAnsi="Times New Roman" w:cs="Times New Roman"/>
          <w:sz w:val="24"/>
          <w:szCs w:val="24"/>
        </w:rPr>
      </w:pPr>
      <w:r w:rsidRPr="00B62570">
        <w:rPr>
          <w:rFonts w:ascii="Times New Roman" w:eastAsia="Roboto" w:hAnsi="Times New Roman" w:cs="Times New Roman"/>
          <w:sz w:val="24"/>
          <w:szCs w:val="24"/>
        </w:rPr>
        <w:t>The Applicant must provide the following specific information and documentation for their organization:</w:t>
      </w:r>
    </w:p>
    <w:p w14:paraId="69000A45" w14:textId="77777777" w:rsidR="00292EA8" w:rsidRPr="00B62570" w:rsidRDefault="00000000">
      <w:pPr>
        <w:numPr>
          <w:ilvl w:val="0"/>
          <w:numId w:val="29"/>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Certificate of Good Standing (where applicable</w:t>
      </w:r>
      <w:proofErr w:type="gramStart"/>
      <w:r w:rsidRPr="00B62570">
        <w:rPr>
          <w:rFonts w:ascii="Times New Roman" w:eastAsia="Roboto" w:hAnsi="Times New Roman" w:cs="Times New Roman"/>
          <w:sz w:val="24"/>
          <w:szCs w:val="24"/>
        </w:rPr>
        <w:t>);</w:t>
      </w:r>
      <w:proofErr w:type="gramEnd"/>
    </w:p>
    <w:p w14:paraId="4196F393" w14:textId="77777777" w:rsidR="00292EA8" w:rsidRPr="00B62570" w:rsidRDefault="00000000">
      <w:pPr>
        <w:numPr>
          <w:ilvl w:val="0"/>
          <w:numId w:val="29"/>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A Federal Tax ID Number; and</w:t>
      </w:r>
    </w:p>
    <w:p w14:paraId="570B2791" w14:textId="77777777" w:rsidR="00292EA8" w:rsidRPr="00B62570" w:rsidRDefault="00000000">
      <w:pPr>
        <w:numPr>
          <w:ilvl w:val="0"/>
          <w:numId w:val="29"/>
        </w:numPr>
        <w:rPr>
          <w:rFonts w:ascii="Times New Roman" w:eastAsia="Roboto" w:hAnsi="Times New Roman" w:cs="Times New Roman"/>
          <w:sz w:val="24"/>
          <w:szCs w:val="24"/>
        </w:rPr>
      </w:pPr>
      <w:r w:rsidRPr="00B62570">
        <w:rPr>
          <w:rFonts w:ascii="Times New Roman" w:eastAsia="Roboto" w:hAnsi="Times New Roman" w:cs="Times New Roman"/>
          <w:sz w:val="24"/>
          <w:szCs w:val="24"/>
        </w:rPr>
        <w:t>If the applying organization is tax-exempt pursuant to I.R.C. 501(c), a copy of official notice of tax-exempt status from the IRS.</w:t>
      </w:r>
    </w:p>
    <w:p w14:paraId="61F9C55C" w14:textId="77777777" w:rsidR="00292EA8" w:rsidRPr="00B62570" w:rsidRDefault="00000000" w:rsidP="00D4468E">
      <w:pPr>
        <w:spacing w:after="120"/>
        <w:rPr>
          <w:rFonts w:ascii="Times New Roman" w:eastAsia="Roboto" w:hAnsi="Times New Roman" w:cs="Times New Roman"/>
          <w:b/>
          <w:bCs/>
          <w:sz w:val="24"/>
          <w:szCs w:val="24"/>
        </w:rPr>
      </w:pPr>
      <w:r w:rsidRPr="00B62570">
        <w:rPr>
          <w:rFonts w:ascii="Times New Roman" w:eastAsia="Roboto" w:hAnsi="Times New Roman" w:cs="Times New Roman"/>
          <w:sz w:val="24"/>
          <w:szCs w:val="24"/>
        </w:rPr>
        <w:t>A subrecipient is any person or entity that will receive the Program funding through the grantee and is not a direct employee of the applicant’s organization. The applicant must provide the following specific information and documentation to MD Labor for each subrecipient:</w:t>
      </w:r>
    </w:p>
    <w:p w14:paraId="4615328A" w14:textId="77777777" w:rsidR="00292EA8" w:rsidRPr="00B62570" w:rsidRDefault="00000000">
      <w:pPr>
        <w:numPr>
          <w:ilvl w:val="0"/>
          <w:numId w:val="21"/>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Total funding projected to be allocated to the </w:t>
      </w:r>
      <w:proofErr w:type="gramStart"/>
      <w:r w:rsidRPr="00B62570">
        <w:rPr>
          <w:rFonts w:ascii="Times New Roman" w:eastAsia="Roboto" w:hAnsi="Times New Roman" w:cs="Times New Roman"/>
          <w:sz w:val="24"/>
          <w:szCs w:val="24"/>
        </w:rPr>
        <w:t>Subrecipient;</w:t>
      </w:r>
      <w:proofErr w:type="gramEnd"/>
    </w:p>
    <w:p w14:paraId="3640A2FD" w14:textId="77777777" w:rsidR="00292EA8" w:rsidRPr="00B62570" w:rsidRDefault="00000000">
      <w:pPr>
        <w:numPr>
          <w:ilvl w:val="0"/>
          <w:numId w:val="21"/>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Statement of the role or function of the </w:t>
      </w:r>
      <w:proofErr w:type="gramStart"/>
      <w:r w:rsidRPr="00B62570">
        <w:rPr>
          <w:rFonts w:ascii="Times New Roman" w:eastAsia="Roboto" w:hAnsi="Times New Roman" w:cs="Times New Roman"/>
          <w:sz w:val="24"/>
          <w:szCs w:val="24"/>
        </w:rPr>
        <w:t>Subrecipient;</w:t>
      </w:r>
      <w:proofErr w:type="gramEnd"/>
    </w:p>
    <w:p w14:paraId="68B988FE" w14:textId="77777777" w:rsidR="00292EA8" w:rsidRPr="00B62570" w:rsidRDefault="00000000">
      <w:pPr>
        <w:numPr>
          <w:ilvl w:val="0"/>
          <w:numId w:val="21"/>
        </w:numPr>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Certificate of Good Standing (where applicable); and</w:t>
      </w:r>
    </w:p>
    <w:p w14:paraId="30C9643F" w14:textId="77777777" w:rsidR="00292EA8" w:rsidRPr="00B62570" w:rsidRDefault="00000000">
      <w:pPr>
        <w:numPr>
          <w:ilvl w:val="0"/>
          <w:numId w:val="21"/>
        </w:numPr>
        <w:rPr>
          <w:rFonts w:ascii="Times New Roman" w:eastAsia="Roboto" w:hAnsi="Times New Roman" w:cs="Times New Roman"/>
          <w:sz w:val="24"/>
          <w:szCs w:val="24"/>
        </w:rPr>
      </w:pPr>
      <w:r w:rsidRPr="00B62570">
        <w:rPr>
          <w:rFonts w:ascii="Times New Roman" w:eastAsia="Roboto" w:hAnsi="Times New Roman" w:cs="Times New Roman"/>
          <w:sz w:val="24"/>
          <w:szCs w:val="24"/>
        </w:rPr>
        <w:t>A Federal Tax ID Number.</w:t>
      </w:r>
    </w:p>
    <w:p w14:paraId="391794E9" w14:textId="77777777" w:rsidR="00292EA8" w:rsidRPr="00B62570" w:rsidRDefault="00000000">
      <w:pP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If the applicant or any subrecipient </w:t>
      </w:r>
      <w:proofErr w:type="gramStart"/>
      <w:r w:rsidRPr="00B62570">
        <w:rPr>
          <w:rFonts w:ascii="Times New Roman" w:eastAsia="Roboto" w:hAnsi="Times New Roman" w:cs="Times New Roman"/>
          <w:sz w:val="24"/>
          <w:szCs w:val="24"/>
        </w:rPr>
        <w:t>are</w:t>
      </w:r>
      <w:proofErr w:type="gramEnd"/>
      <w:r w:rsidRPr="00B62570">
        <w:rPr>
          <w:rFonts w:ascii="Times New Roman" w:eastAsia="Roboto" w:hAnsi="Times New Roman" w:cs="Times New Roman"/>
          <w:sz w:val="24"/>
          <w:szCs w:val="24"/>
        </w:rPr>
        <w:t xml:space="preserve"> government entities or otherwise are not subject to obtaining a Certificate of Good Standing, please note that in the proposal. The applicant and any subrecipient must be in good standing with the State Department of Assessments and Taxation and Maryland Department of Labor’s Division of Unemployment Insurance.</w:t>
      </w:r>
    </w:p>
    <w:p w14:paraId="58B8882F" w14:textId="11CA2A00" w:rsidR="00292EA8" w:rsidRPr="00B62570" w:rsidRDefault="00000000" w:rsidP="00D4468E">
      <w:pPr>
        <w:pStyle w:val="Heading2"/>
        <w:numPr>
          <w:ilvl w:val="1"/>
          <w:numId w:val="41"/>
        </w:numPr>
      </w:pPr>
      <w:bookmarkStart w:id="23" w:name="_Toc222401600"/>
      <w:r w:rsidRPr="00B62570">
        <w:t>Grant Administration and Reporting</w:t>
      </w:r>
      <w:bookmarkEnd w:id="23"/>
      <w:r w:rsidRPr="00B62570">
        <w:t xml:space="preserve"> </w:t>
      </w:r>
    </w:p>
    <w:p w14:paraId="3A4D4F3D" w14:textId="77777777" w:rsidR="00292EA8" w:rsidRPr="00B62570" w:rsidRDefault="00000000" w:rsidP="00D4468E">
      <w:pPr>
        <w:keepNext/>
        <w:keepLines/>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The goals of the project, progress made towards program deliverables and financial expenditures, including leveraged resources, will be assessed quarterly throughout the life of the grant. Grantee progress will be measured against outcomes and goals defined by the grantee in the proposal and agreed upon in any subsequent grant agreement prior to the disbursement of funds.</w:t>
      </w:r>
    </w:p>
    <w:p w14:paraId="7D6B8535" w14:textId="7344EC41" w:rsidR="00292EA8" w:rsidRPr="00B62570" w:rsidRDefault="00000000" w:rsidP="00D4468E">
      <w:pPr>
        <w:widowControl w:val="0"/>
        <w:tabs>
          <w:tab w:val="left" w:pos="940"/>
        </w:tabs>
        <w:spacing w:before="1" w:after="12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All grantees will be required to track and report the following minimum outcomes:</w:t>
      </w:r>
    </w:p>
    <w:p w14:paraId="20E24275" w14:textId="77777777" w:rsidR="00292EA8" w:rsidRPr="00B62570" w:rsidRDefault="00000000">
      <w:pPr>
        <w:widowControl w:val="0"/>
        <w:numPr>
          <w:ilvl w:val="0"/>
          <w:numId w:val="9"/>
        </w:numPr>
        <w:tabs>
          <w:tab w:val="left" w:pos="1660"/>
        </w:tabs>
        <w:spacing w:before="2" w:after="0" w:line="269"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Number of new registered apprenticeship programs developed (by industry sector </w:t>
      </w:r>
      <w:r w:rsidRPr="00B62570">
        <w:rPr>
          <w:rFonts w:ascii="Times New Roman" w:eastAsia="Roboto" w:hAnsi="Times New Roman" w:cs="Times New Roman"/>
          <w:sz w:val="24"/>
          <w:szCs w:val="24"/>
        </w:rPr>
        <w:lastRenderedPageBreak/>
        <w:t>and occupation)</w:t>
      </w:r>
    </w:p>
    <w:p w14:paraId="231C5441" w14:textId="77777777" w:rsidR="00292EA8" w:rsidRPr="00B62570" w:rsidRDefault="00000000">
      <w:pPr>
        <w:widowControl w:val="0"/>
        <w:numPr>
          <w:ilvl w:val="0"/>
          <w:numId w:val="9"/>
        </w:numPr>
        <w:tabs>
          <w:tab w:val="left" w:pos="1660"/>
        </w:tabs>
        <w:spacing w:after="0" w:line="269"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Number of employers recruited (by industry sector and occupation)</w:t>
      </w:r>
    </w:p>
    <w:p w14:paraId="10D8FB9C" w14:textId="77777777" w:rsidR="00292EA8" w:rsidRPr="00B62570" w:rsidRDefault="00000000">
      <w:pPr>
        <w:widowControl w:val="0"/>
        <w:numPr>
          <w:ilvl w:val="1"/>
          <w:numId w:val="9"/>
        </w:numPr>
        <w:tabs>
          <w:tab w:val="left" w:pos="1660"/>
        </w:tabs>
        <w:spacing w:after="0" w:line="269"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“Recruited” is defined as employers that are registered with MD Labor</w:t>
      </w:r>
    </w:p>
    <w:p w14:paraId="6F3959C6" w14:textId="77777777" w:rsidR="00292EA8" w:rsidRPr="00B62570" w:rsidRDefault="00000000">
      <w:pPr>
        <w:widowControl w:val="0"/>
        <w:numPr>
          <w:ilvl w:val="0"/>
          <w:numId w:val="9"/>
        </w:numPr>
        <w:tabs>
          <w:tab w:val="left" w:pos="1660"/>
        </w:tabs>
        <w:spacing w:after="0" w:line="269"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Number of apprentices registered (by industry sector, occupation, and pertinent demographics)</w:t>
      </w:r>
    </w:p>
    <w:p w14:paraId="0635F36D" w14:textId="77777777" w:rsidR="00292EA8" w:rsidRPr="00B62570" w:rsidRDefault="00000000">
      <w:pPr>
        <w:widowControl w:val="0"/>
        <w:numPr>
          <w:ilvl w:val="0"/>
          <w:numId w:val="9"/>
        </w:numPr>
        <w:tabs>
          <w:tab w:val="left" w:pos="1660"/>
        </w:tabs>
        <w:spacing w:after="0" w:line="269"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Number of apprenticeship completions, as applicable (by industry sector, occupation, and pertinent demographics)</w:t>
      </w:r>
    </w:p>
    <w:p w14:paraId="5EC83EB0" w14:textId="77777777" w:rsidR="00292EA8" w:rsidRPr="00B62570" w:rsidRDefault="00292EA8">
      <w:pPr>
        <w:widowControl w:val="0"/>
        <w:tabs>
          <w:tab w:val="left" w:pos="1660"/>
        </w:tabs>
        <w:spacing w:after="0" w:line="269" w:lineRule="auto"/>
        <w:rPr>
          <w:rFonts w:ascii="Times New Roman" w:eastAsia="Roboto" w:hAnsi="Times New Roman" w:cs="Times New Roman"/>
          <w:sz w:val="24"/>
          <w:szCs w:val="24"/>
        </w:rPr>
      </w:pPr>
    </w:p>
    <w:p w14:paraId="0720EF89" w14:textId="77777777" w:rsidR="00B52094" w:rsidRPr="00B62570" w:rsidRDefault="00000000" w:rsidP="00B52094">
      <w:pPr>
        <w:widowControl w:val="0"/>
        <w:tabs>
          <w:tab w:val="left" w:pos="1660"/>
        </w:tabs>
        <w:spacing w:after="120" w:line="269"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While the Department will provide a template for reporting, grantees are required to design their own data collection mechanisms and protocols. </w:t>
      </w:r>
    </w:p>
    <w:p w14:paraId="0EBDC37E" w14:textId="210166DB" w:rsidR="00B52094" w:rsidRPr="00B62570" w:rsidRDefault="00000000" w:rsidP="00B52094">
      <w:pPr>
        <w:widowControl w:val="0"/>
        <w:tabs>
          <w:tab w:val="left" w:pos="1660"/>
        </w:tabs>
        <w:spacing w:after="120" w:line="269"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At the time of award, the final budget will be negotiated between the applicant and MD Labor. These negotiations will include a schedule of quarterly projected expenditures that </w:t>
      </w:r>
      <w:proofErr w:type="gramStart"/>
      <w:r w:rsidRPr="00B62570">
        <w:rPr>
          <w:rFonts w:ascii="Times New Roman" w:eastAsia="Roboto" w:hAnsi="Times New Roman" w:cs="Times New Roman"/>
          <w:sz w:val="24"/>
          <w:szCs w:val="24"/>
        </w:rPr>
        <w:t>complements</w:t>
      </w:r>
      <w:proofErr w:type="gramEnd"/>
      <w:r w:rsidRPr="00B62570">
        <w:rPr>
          <w:rFonts w:ascii="Times New Roman" w:eastAsia="Roboto" w:hAnsi="Times New Roman" w:cs="Times New Roman"/>
          <w:sz w:val="24"/>
          <w:szCs w:val="24"/>
        </w:rPr>
        <w:t xml:space="preserve"> implementation of the project. Grant funding will be disbursed according to the Approved Budget once MD Labor receives a proper invoice. Any unused funds must be returned to MD Labor with the final financial report.</w:t>
      </w:r>
    </w:p>
    <w:p w14:paraId="5AD9684D" w14:textId="77777777" w:rsidR="00292EA8" w:rsidRPr="00B62570" w:rsidRDefault="00000000">
      <w:pPr>
        <w:widowControl w:val="0"/>
        <w:tabs>
          <w:tab w:val="left" w:pos="940"/>
        </w:tabs>
        <w:spacing w:after="0"/>
        <w:ind w:right="218"/>
        <w:rPr>
          <w:rFonts w:ascii="Times New Roman" w:eastAsia="Roboto" w:hAnsi="Times New Roman" w:cs="Times New Roman"/>
          <w:sz w:val="24"/>
          <w:szCs w:val="24"/>
        </w:rPr>
      </w:pPr>
      <w:r w:rsidRPr="00B62570">
        <w:rPr>
          <w:rFonts w:ascii="Times New Roman" w:eastAsia="Roboto" w:hAnsi="Times New Roman" w:cs="Times New Roman"/>
          <w:sz w:val="24"/>
          <w:szCs w:val="24"/>
        </w:rPr>
        <w:t>MD Labor reserves the right to revoke funding from any grantee and require the return of unspent funds if the goals and timelines consistent with the approved applicant proposal for the Program are not met.</w:t>
      </w:r>
    </w:p>
    <w:p w14:paraId="798CBB0E" w14:textId="5E389C98" w:rsidR="00292EA8" w:rsidRPr="00B62570" w:rsidRDefault="00000000" w:rsidP="00B52094">
      <w:pPr>
        <w:pStyle w:val="Heading2"/>
        <w:numPr>
          <w:ilvl w:val="1"/>
          <w:numId w:val="41"/>
        </w:numPr>
        <w:spacing w:after="120"/>
      </w:pPr>
      <w:bookmarkStart w:id="24" w:name="_Toc222401601"/>
      <w:r w:rsidRPr="00B62570">
        <w:t>Monitoring and Record Retention</w:t>
      </w:r>
      <w:bookmarkEnd w:id="24"/>
    </w:p>
    <w:p w14:paraId="26F10824" w14:textId="77777777" w:rsidR="00292EA8" w:rsidRPr="00B62570" w:rsidRDefault="00000000">
      <w:pPr>
        <w:spacing w:after="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MD Labor may conduct fiscal and programmatic monitoring of the project to ensure that grantees are following policies and meeting expectations, including nondiscrimination and equal opportunity provisions. Monitoring may include desk and/or on-site monitoring. Failure of MD Labor to supervise, evaluate, or to provide guidance and direction shall not relieve the grantee of any liability to comply with the terms of the grant or award agreement. </w:t>
      </w:r>
    </w:p>
    <w:p w14:paraId="07D210E4" w14:textId="77777777" w:rsidR="00292EA8" w:rsidRPr="00B62570" w:rsidRDefault="00292EA8">
      <w:pPr>
        <w:spacing w:after="0" w:line="240" w:lineRule="auto"/>
        <w:rPr>
          <w:rFonts w:ascii="Times New Roman" w:eastAsia="Roboto" w:hAnsi="Times New Roman" w:cs="Times New Roman"/>
          <w:sz w:val="24"/>
          <w:szCs w:val="24"/>
        </w:rPr>
      </w:pPr>
    </w:p>
    <w:p w14:paraId="1C07FE88" w14:textId="11A943BD" w:rsidR="00292EA8" w:rsidRPr="00B62570" w:rsidRDefault="00000000" w:rsidP="00B52094">
      <w:pPr>
        <w:spacing w:after="12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In accordance with the Standards of Apprenticeship, Maryland requires participating Registered Apprenticeship Sponsors to maintain records for at least five years of all persons applying for the apprenticeship program indicating </w:t>
      </w:r>
      <w:proofErr w:type="gramStart"/>
      <w:r w:rsidRPr="00B62570">
        <w:rPr>
          <w:rFonts w:ascii="Times New Roman" w:eastAsia="Roboto" w:hAnsi="Times New Roman" w:cs="Times New Roman"/>
          <w:sz w:val="24"/>
          <w:szCs w:val="24"/>
        </w:rPr>
        <w:t>whether or not</w:t>
      </w:r>
      <w:proofErr w:type="gramEnd"/>
      <w:r w:rsidRPr="00B62570">
        <w:rPr>
          <w:rFonts w:ascii="Times New Roman" w:eastAsia="Roboto" w:hAnsi="Times New Roman" w:cs="Times New Roman"/>
          <w:sz w:val="24"/>
          <w:szCs w:val="24"/>
        </w:rPr>
        <w:t xml:space="preserve"> the applicant: </w:t>
      </w:r>
    </w:p>
    <w:p w14:paraId="79BC7A93" w14:textId="77777777" w:rsidR="00292EA8" w:rsidRPr="00B62570" w:rsidRDefault="00000000">
      <w:pPr>
        <w:numPr>
          <w:ilvl w:val="0"/>
          <w:numId w:val="17"/>
        </w:numPr>
        <w:spacing w:after="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Completed the application </w:t>
      </w:r>
      <w:proofErr w:type="gramStart"/>
      <w:r w:rsidRPr="00B62570">
        <w:rPr>
          <w:rFonts w:ascii="Times New Roman" w:eastAsia="Roboto" w:hAnsi="Times New Roman" w:cs="Times New Roman"/>
          <w:sz w:val="24"/>
          <w:szCs w:val="24"/>
        </w:rPr>
        <w:t>process;</w:t>
      </w:r>
      <w:proofErr w:type="gramEnd"/>
      <w:r w:rsidRPr="00B62570">
        <w:rPr>
          <w:rFonts w:ascii="Times New Roman" w:eastAsia="Roboto" w:hAnsi="Times New Roman" w:cs="Times New Roman"/>
          <w:sz w:val="24"/>
          <w:szCs w:val="24"/>
        </w:rPr>
        <w:t xml:space="preserve"> </w:t>
      </w:r>
    </w:p>
    <w:p w14:paraId="4EB74B11" w14:textId="77777777" w:rsidR="00292EA8" w:rsidRPr="00B62570" w:rsidRDefault="00000000">
      <w:pPr>
        <w:numPr>
          <w:ilvl w:val="0"/>
          <w:numId w:val="17"/>
        </w:numPr>
        <w:spacing w:after="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Met the apprenticeship program </w:t>
      </w:r>
      <w:proofErr w:type="gramStart"/>
      <w:r w:rsidRPr="00B62570">
        <w:rPr>
          <w:rFonts w:ascii="Times New Roman" w:eastAsia="Roboto" w:hAnsi="Times New Roman" w:cs="Times New Roman"/>
          <w:sz w:val="24"/>
          <w:szCs w:val="24"/>
        </w:rPr>
        <w:t>qualifications;</w:t>
      </w:r>
      <w:proofErr w:type="gramEnd"/>
      <w:r w:rsidRPr="00B62570">
        <w:rPr>
          <w:rFonts w:ascii="Times New Roman" w:eastAsia="Roboto" w:hAnsi="Times New Roman" w:cs="Times New Roman"/>
          <w:sz w:val="24"/>
          <w:szCs w:val="24"/>
        </w:rPr>
        <w:t xml:space="preserve"> </w:t>
      </w:r>
    </w:p>
    <w:p w14:paraId="68C7BA24" w14:textId="77777777" w:rsidR="00292EA8" w:rsidRPr="00B62570" w:rsidRDefault="00000000">
      <w:pPr>
        <w:numPr>
          <w:ilvl w:val="0"/>
          <w:numId w:val="17"/>
        </w:numPr>
        <w:spacing w:after="0" w:line="240" w:lineRule="auto"/>
        <w:rPr>
          <w:rFonts w:ascii="Times New Roman" w:eastAsia="Roboto" w:hAnsi="Times New Roman" w:cs="Times New Roman"/>
          <w:sz w:val="24"/>
          <w:szCs w:val="24"/>
        </w:rPr>
      </w:pPr>
      <w:proofErr w:type="gramStart"/>
      <w:r w:rsidRPr="00B62570">
        <w:rPr>
          <w:rFonts w:ascii="Times New Roman" w:eastAsia="Roboto" w:hAnsi="Times New Roman" w:cs="Times New Roman"/>
          <w:sz w:val="24"/>
          <w:szCs w:val="24"/>
        </w:rPr>
        <w:t>Was</w:t>
      </w:r>
      <w:proofErr w:type="gramEnd"/>
      <w:r w:rsidRPr="00B62570">
        <w:rPr>
          <w:rFonts w:ascii="Times New Roman" w:eastAsia="Roboto" w:hAnsi="Times New Roman" w:cs="Times New Roman"/>
          <w:sz w:val="24"/>
          <w:szCs w:val="24"/>
        </w:rPr>
        <w:t xml:space="preserve"> placed on the eligibility list; and, </w:t>
      </w:r>
    </w:p>
    <w:p w14:paraId="2AF5B62F" w14:textId="1785881A" w:rsidR="00292EA8" w:rsidRPr="00B62570" w:rsidRDefault="00000000" w:rsidP="00B52094">
      <w:pPr>
        <w:numPr>
          <w:ilvl w:val="0"/>
          <w:numId w:val="17"/>
        </w:numPr>
        <w:spacing w:after="12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Was registered. </w:t>
      </w:r>
    </w:p>
    <w:p w14:paraId="4E63E105" w14:textId="59E8A7E2" w:rsidR="00292EA8" w:rsidRPr="00B62570" w:rsidRDefault="00000000">
      <w:pPr>
        <w:spacing w:after="0"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All records, both electronic and physical, must be maintained in accordance with TEGL 39-11, “Guidance on the Handling and Protection of Personally Identifiable Information (PII),” as well as DWDAL’s policy concerning privacy and data security. PII is participant-level and employee data that either by itself or combined with other data can link to a specific individual or identity. </w:t>
      </w:r>
    </w:p>
    <w:p w14:paraId="60437276" w14:textId="77777777" w:rsidR="00B52094" w:rsidRPr="00B62570" w:rsidRDefault="00B52094">
      <w:pPr>
        <w:spacing w:after="0" w:line="240" w:lineRule="auto"/>
        <w:rPr>
          <w:rFonts w:ascii="Times New Roman" w:eastAsia="Roboto" w:hAnsi="Times New Roman" w:cs="Times New Roman"/>
          <w:sz w:val="24"/>
          <w:szCs w:val="24"/>
        </w:rPr>
      </w:pPr>
    </w:p>
    <w:p w14:paraId="1D551132" w14:textId="168AF5DB" w:rsidR="00292EA8" w:rsidRPr="00B62570" w:rsidRDefault="003239C5" w:rsidP="00B52094">
      <w:pPr>
        <w:pStyle w:val="Heading2"/>
        <w:numPr>
          <w:ilvl w:val="0"/>
          <w:numId w:val="0"/>
        </w:numPr>
        <w:ind w:left="360" w:hanging="360"/>
      </w:pPr>
      <w:bookmarkStart w:id="25" w:name="_Toc222401602"/>
      <w:r w:rsidRPr="00B62570">
        <w:lastRenderedPageBreak/>
        <w:t>3.10 Compliance and Laws / Arrearages</w:t>
      </w:r>
      <w:bookmarkEnd w:id="25"/>
      <w:r w:rsidRPr="00B62570">
        <w:t xml:space="preserve"> </w:t>
      </w:r>
    </w:p>
    <w:p w14:paraId="63816F0C" w14:textId="77777777" w:rsidR="00292EA8" w:rsidRPr="00B62570" w:rsidRDefault="00000000">
      <w:pPr>
        <w:widowControl w:val="0"/>
        <w:tabs>
          <w:tab w:val="left" w:pos="940"/>
        </w:tabs>
        <w:spacing w:before="1"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By submitting a response to this solicitation, applicants represent that they are not in arrears in the payment of obligations due </w:t>
      </w:r>
      <w:proofErr w:type="gramStart"/>
      <w:r w:rsidRPr="00B62570">
        <w:rPr>
          <w:rFonts w:ascii="Times New Roman" w:eastAsia="Roboto" w:hAnsi="Times New Roman" w:cs="Times New Roman"/>
          <w:sz w:val="24"/>
          <w:szCs w:val="24"/>
        </w:rPr>
        <w:t>and owing</w:t>
      </w:r>
      <w:proofErr w:type="gramEnd"/>
      <w:r w:rsidRPr="00B62570">
        <w:rPr>
          <w:rFonts w:ascii="Times New Roman" w:eastAsia="Roboto" w:hAnsi="Times New Roman" w:cs="Times New Roman"/>
          <w:sz w:val="24"/>
          <w:szCs w:val="24"/>
        </w:rPr>
        <w:t xml:space="preserve"> the State of Maryland, including the payment of taxes and employee benefits, and that it shall not become so in arrears during the time of the grant if selected for grant award.</w:t>
      </w:r>
    </w:p>
    <w:p w14:paraId="778E0EED" w14:textId="77777777" w:rsidR="00292EA8" w:rsidRPr="00B62570" w:rsidRDefault="00292EA8">
      <w:pPr>
        <w:widowControl w:val="0"/>
        <w:tabs>
          <w:tab w:val="left" w:pos="940"/>
        </w:tabs>
        <w:spacing w:before="1" w:after="0"/>
        <w:rPr>
          <w:rFonts w:ascii="Times New Roman" w:eastAsia="Roboto" w:hAnsi="Times New Roman" w:cs="Times New Roman"/>
          <w:sz w:val="24"/>
          <w:szCs w:val="24"/>
        </w:rPr>
      </w:pPr>
    </w:p>
    <w:p w14:paraId="02344561" w14:textId="77E40D43" w:rsidR="002421B6" w:rsidRPr="00B62570" w:rsidRDefault="00000000" w:rsidP="002421B6">
      <w:pPr>
        <w:pStyle w:val="Heading1"/>
      </w:pPr>
      <w:bookmarkStart w:id="26" w:name="_Toc222401603"/>
      <w:r w:rsidRPr="00B62570">
        <w:t xml:space="preserve">SECTION 4 </w:t>
      </w:r>
      <w:r w:rsidR="001A078F">
        <w:t>–</w:t>
      </w:r>
      <w:r w:rsidRPr="00B62570">
        <w:t xml:space="preserve"> PROPOSAL</w:t>
      </w:r>
      <w:r w:rsidR="001A078F">
        <w:t xml:space="preserve"> SUBMISSION</w:t>
      </w:r>
      <w:r w:rsidRPr="00B62570">
        <w:t xml:space="preserve"> FORMAT</w:t>
      </w:r>
      <w:bookmarkEnd w:id="26"/>
    </w:p>
    <w:p w14:paraId="55368701" w14:textId="5A11CEEA" w:rsidR="002421B6" w:rsidRPr="00B62570" w:rsidRDefault="002421B6" w:rsidP="002421B6">
      <w:pPr>
        <w:pStyle w:val="Heading2"/>
        <w:numPr>
          <w:ilvl w:val="0"/>
          <w:numId w:val="0"/>
        </w:numPr>
        <w:ind w:left="360" w:hanging="360"/>
      </w:pPr>
      <w:bookmarkStart w:id="27" w:name="_Toc222401604"/>
      <w:r w:rsidRPr="00B62570">
        <w:t>4.1 Grant Submission Format</w:t>
      </w:r>
      <w:bookmarkEnd w:id="27"/>
    </w:p>
    <w:p w14:paraId="1C1ECC67" w14:textId="26850516" w:rsidR="00292EA8" w:rsidRPr="00B62570" w:rsidRDefault="00000000" w:rsidP="00B52094">
      <w:pPr>
        <w:widowControl w:val="0"/>
        <w:spacing w:before="91" w:after="120" w:line="240" w:lineRule="auto"/>
        <w:ind w:right="259"/>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Completed applications should be submitted via email to Mary Keller at </w:t>
      </w:r>
      <w:hyperlink r:id="rId21" w:history="1">
        <w:r w:rsidR="00B52094" w:rsidRPr="00B62570">
          <w:rPr>
            <w:rStyle w:val="Hyperlink"/>
            <w:rFonts w:ascii="Times New Roman" w:eastAsia="Roboto" w:hAnsi="Times New Roman" w:cs="Times New Roman"/>
            <w:sz w:val="24"/>
            <w:szCs w:val="24"/>
          </w:rPr>
          <w:t>mary.keller@maryland.gov</w:t>
        </w:r>
      </w:hyperlink>
      <w:r w:rsidRPr="00B62570">
        <w:rPr>
          <w:rFonts w:ascii="Times New Roman" w:eastAsia="Roboto" w:hAnsi="Times New Roman" w:cs="Times New Roman"/>
          <w:sz w:val="24"/>
          <w:szCs w:val="24"/>
        </w:rPr>
        <w:t xml:space="preserve">. Submissions should be combined into one PDF. In addition to being included in the PDF, the budget should be included as a standalone Excel Sheet (.xlsx). Each submission should have two attachments. The application narrative should not exceed </w:t>
      </w:r>
      <w:r w:rsidR="002421B6" w:rsidRPr="00B62570">
        <w:rPr>
          <w:rFonts w:ascii="Times New Roman" w:eastAsia="Roboto" w:hAnsi="Times New Roman" w:cs="Times New Roman"/>
          <w:sz w:val="24"/>
          <w:szCs w:val="24"/>
        </w:rPr>
        <w:t>2</w:t>
      </w:r>
      <w:r w:rsidRPr="00B62570">
        <w:rPr>
          <w:rFonts w:ascii="Times New Roman" w:eastAsia="Roboto" w:hAnsi="Times New Roman" w:cs="Times New Roman"/>
          <w:sz w:val="24"/>
          <w:szCs w:val="24"/>
        </w:rPr>
        <w:t>0 pages.</w:t>
      </w:r>
    </w:p>
    <w:p w14:paraId="6C369E08" w14:textId="509A4933" w:rsidR="002421B6" w:rsidRPr="00B62570" w:rsidRDefault="002421B6" w:rsidP="002421B6">
      <w:pPr>
        <w:pStyle w:val="Heading2"/>
        <w:numPr>
          <w:ilvl w:val="0"/>
          <w:numId w:val="0"/>
        </w:numPr>
        <w:ind w:left="360" w:hanging="360"/>
      </w:pPr>
      <w:bookmarkStart w:id="28" w:name="_Toc222401605"/>
      <w:r w:rsidRPr="00B62570">
        <w:t>4.2 Grant Submission Requirements</w:t>
      </w:r>
      <w:bookmarkEnd w:id="28"/>
    </w:p>
    <w:p w14:paraId="264EE817" w14:textId="52DBBA38" w:rsidR="00292EA8" w:rsidRPr="00B62570" w:rsidRDefault="00000000" w:rsidP="00B52094">
      <w:pPr>
        <w:widowControl w:val="0"/>
        <w:spacing w:before="91" w:after="240" w:line="240" w:lineRule="auto"/>
        <w:ind w:right="259"/>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Proposals </w:t>
      </w:r>
      <w:r w:rsidRPr="00B62570">
        <w:rPr>
          <w:rFonts w:ascii="Times New Roman" w:eastAsia="Roboto" w:hAnsi="Times New Roman" w:cs="Times New Roman"/>
          <w:i/>
          <w:iCs/>
          <w:sz w:val="24"/>
          <w:szCs w:val="24"/>
        </w:rPr>
        <w:t xml:space="preserve">must </w:t>
      </w:r>
      <w:r w:rsidRPr="00B62570">
        <w:rPr>
          <w:rFonts w:ascii="Times New Roman" w:eastAsia="Roboto" w:hAnsi="Times New Roman" w:cs="Times New Roman"/>
          <w:sz w:val="24"/>
          <w:szCs w:val="24"/>
        </w:rPr>
        <w:t xml:space="preserve">contain the following documents, with signatures where indicated. </w:t>
      </w:r>
      <w:r w:rsidRPr="00B62570">
        <w:rPr>
          <w:rFonts w:ascii="Times New Roman" w:eastAsia="Roboto" w:hAnsi="Times New Roman" w:cs="Times New Roman"/>
          <w:sz w:val="24"/>
          <w:szCs w:val="24"/>
          <w:u w:val="single"/>
        </w:rPr>
        <w:t xml:space="preserve">Proposals that do not have </w:t>
      </w:r>
      <w:r w:rsidR="00B52094" w:rsidRPr="00B62570">
        <w:rPr>
          <w:rFonts w:ascii="Times New Roman" w:eastAsia="Roboto" w:hAnsi="Times New Roman" w:cs="Times New Roman"/>
          <w:sz w:val="24"/>
          <w:szCs w:val="24"/>
          <w:u w:val="single"/>
        </w:rPr>
        <w:t>all</w:t>
      </w:r>
      <w:r w:rsidRPr="00B62570">
        <w:rPr>
          <w:rFonts w:ascii="Times New Roman" w:eastAsia="Roboto" w:hAnsi="Times New Roman" w:cs="Times New Roman"/>
          <w:sz w:val="24"/>
          <w:szCs w:val="24"/>
          <w:u w:val="single"/>
        </w:rPr>
        <w:t xml:space="preserve"> these</w:t>
      </w:r>
      <w:r w:rsidRPr="00B62570">
        <w:rPr>
          <w:rFonts w:ascii="Times New Roman" w:eastAsia="Roboto" w:hAnsi="Times New Roman" w:cs="Times New Roman"/>
          <w:sz w:val="24"/>
          <w:szCs w:val="24"/>
        </w:rPr>
        <w:t xml:space="preserve"> </w:t>
      </w:r>
      <w:r w:rsidRPr="00B62570">
        <w:rPr>
          <w:rFonts w:ascii="Times New Roman" w:eastAsia="Roboto" w:hAnsi="Times New Roman" w:cs="Times New Roman"/>
          <w:sz w:val="24"/>
          <w:szCs w:val="24"/>
          <w:u w:val="single"/>
        </w:rPr>
        <w:t>documents with signatures where required will not be reviewed</w:t>
      </w:r>
      <w:r w:rsidRPr="00B62570">
        <w:rPr>
          <w:rFonts w:ascii="Times New Roman" w:eastAsia="Roboto" w:hAnsi="Times New Roman" w:cs="Times New Roman"/>
          <w:sz w:val="24"/>
          <w:szCs w:val="24"/>
        </w:rPr>
        <w:t>.</w:t>
      </w:r>
    </w:p>
    <w:p w14:paraId="3C2A7B05" w14:textId="77777777" w:rsidR="00292EA8" w:rsidRPr="00B62570" w:rsidRDefault="00000000">
      <w:pPr>
        <w:widowControl w:val="0"/>
        <w:numPr>
          <w:ilvl w:val="0"/>
          <w:numId w:val="31"/>
        </w:numPr>
        <w:tabs>
          <w:tab w:val="left" w:pos="940"/>
        </w:tabs>
        <w:spacing w:before="1" w:after="0"/>
        <w:rPr>
          <w:rFonts w:ascii="Times New Roman" w:eastAsia="Roboto" w:hAnsi="Times New Roman" w:cs="Times New Roman"/>
          <w:sz w:val="24"/>
          <w:szCs w:val="24"/>
        </w:rPr>
      </w:pPr>
      <w:r w:rsidRPr="00B62570">
        <w:rPr>
          <w:rFonts w:ascii="Times New Roman" w:eastAsia="Roboto" w:hAnsi="Times New Roman" w:cs="Times New Roman"/>
          <w:sz w:val="24"/>
          <w:szCs w:val="24"/>
        </w:rPr>
        <w:t>Application</w:t>
      </w:r>
    </w:p>
    <w:p w14:paraId="44BE3F4A" w14:textId="77777777" w:rsidR="00292EA8" w:rsidRPr="00B62570" w:rsidRDefault="00000000">
      <w:pPr>
        <w:widowControl w:val="0"/>
        <w:numPr>
          <w:ilvl w:val="0"/>
          <w:numId w:val="31"/>
        </w:numPr>
        <w:tabs>
          <w:tab w:val="left" w:pos="940"/>
        </w:tabs>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Budget</w:t>
      </w:r>
    </w:p>
    <w:p w14:paraId="518ED6DE" w14:textId="77777777" w:rsidR="00292EA8" w:rsidRPr="00B62570" w:rsidRDefault="00000000">
      <w:pPr>
        <w:widowControl w:val="0"/>
        <w:numPr>
          <w:ilvl w:val="0"/>
          <w:numId w:val="31"/>
        </w:numPr>
        <w:tabs>
          <w:tab w:val="left" w:pos="940"/>
        </w:tabs>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Letters of commitment from every member of the consortium</w:t>
      </w:r>
    </w:p>
    <w:p w14:paraId="6FD5EC72" w14:textId="77777777" w:rsidR="00292EA8" w:rsidRPr="00B62570" w:rsidRDefault="00000000">
      <w:pPr>
        <w:widowControl w:val="0"/>
        <w:numPr>
          <w:ilvl w:val="1"/>
          <w:numId w:val="31"/>
        </w:numPr>
        <w:tabs>
          <w:tab w:val="left" w:pos="940"/>
        </w:tabs>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At least two letters of commitment from employers are required </w:t>
      </w:r>
    </w:p>
    <w:p w14:paraId="7CDCBD88" w14:textId="77777777" w:rsidR="00292EA8" w:rsidRPr="00B62570" w:rsidRDefault="00000000">
      <w:pPr>
        <w:widowControl w:val="0"/>
        <w:numPr>
          <w:ilvl w:val="1"/>
          <w:numId w:val="31"/>
        </w:numPr>
        <w:tabs>
          <w:tab w:val="left" w:pos="940"/>
        </w:tabs>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Letters of commitment from any other consortium member listed in application</w:t>
      </w:r>
    </w:p>
    <w:p w14:paraId="3B600ECE" w14:textId="77777777" w:rsidR="00292EA8" w:rsidRPr="00B62570" w:rsidRDefault="00000000">
      <w:pPr>
        <w:widowControl w:val="0"/>
        <w:numPr>
          <w:ilvl w:val="0"/>
          <w:numId w:val="31"/>
        </w:numPr>
        <w:tabs>
          <w:tab w:val="left" w:pos="940"/>
        </w:tabs>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Certificate of Good Standing from applicant </w:t>
      </w:r>
    </w:p>
    <w:p w14:paraId="6F24CD2D" w14:textId="77777777" w:rsidR="00292EA8" w:rsidRPr="00B62570" w:rsidRDefault="00000000">
      <w:pPr>
        <w:widowControl w:val="0"/>
        <w:numPr>
          <w:ilvl w:val="0"/>
          <w:numId w:val="31"/>
        </w:numPr>
        <w:tabs>
          <w:tab w:val="left" w:pos="940"/>
        </w:tabs>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Federal Tax ID Number</w:t>
      </w:r>
    </w:p>
    <w:p w14:paraId="71E0171A" w14:textId="77777777" w:rsidR="00292EA8" w:rsidRPr="00B62570" w:rsidRDefault="00000000">
      <w:pPr>
        <w:widowControl w:val="0"/>
        <w:numPr>
          <w:ilvl w:val="0"/>
          <w:numId w:val="31"/>
        </w:numPr>
        <w:tabs>
          <w:tab w:val="left" w:pos="940"/>
        </w:tabs>
        <w:spacing w:after="0"/>
        <w:rPr>
          <w:rFonts w:ascii="Times New Roman" w:eastAsia="Roboto" w:hAnsi="Times New Roman" w:cs="Times New Roman"/>
          <w:sz w:val="24"/>
          <w:szCs w:val="24"/>
        </w:rPr>
      </w:pPr>
      <w:r w:rsidRPr="00B62570">
        <w:rPr>
          <w:rFonts w:ascii="Times New Roman" w:eastAsia="Roboto" w:hAnsi="Times New Roman" w:cs="Times New Roman"/>
          <w:sz w:val="24"/>
          <w:szCs w:val="24"/>
        </w:rPr>
        <w:t>If the organization is tax-exempt pursuant to I.R.C. 501(c), a copy of official notice of tax-exempt status from the IRS.</w:t>
      </w:r>
    </w:p>
    <w:p w14:paraId="3CE3460B" w14:textId="77777777" w:rsidR="00292EA8" w:rsidRPr="00B62570" w:rsidRDefault="00292EA8">
      <w:pPr>
        <w:widowControl w:val="0"/>
        <w:tabs>
          <w:tab w:val="left" w:pos="940"/>
        </w:tabs>
        <w:spacing w:before="1" w:after="0"/>
        <w:rPr>
          <w:rFonts w:ascii="Times New Roman" w:eastAsia="Roboto" w:hAnsi="Times New Roman" w:cs="Times New Roman"/>
          <w:sz w:val="24"/>
          <w:szCs w:val="24"/>
        </w:rPr>
      </w:pPr>
    </w:p>
    <w:p w14:paraId="7602E8BD" w14:textId="77777777" w:rsidR="00292EA8" w:rsidRPr="00B62570" w:rsidRDefault="00000000">
      <w:pPr>
        <w:widowControl w:val="0"/>
        <w:tabs>
          <w:tab w:val="left" w:pos="940"/>
        </w:tabs>
        <w:spacing w:after="0"/>
        <w:ind w:right="-270"/>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Applicants must provide the following specific information and documentation to MD Labor </w:t>
      </w:r>
      <w:r w:rsidRPr="00B62570">
        <w:rPr>
          <w:rFonts w:ascii="Times New Roman" w:eastAsia="Roboto" w:hAnsi="Times New Roman" w:cs="Times New Roman"/>
          <w:b/>
          <w:bCs/>
          <w:i/>
          <w:iCs/>
          <w:sz w:val="24"/>
          <w:szCs w:val="24"/>
        </w:rPr>
        <w:t>for each subrecipient</w:t>
      </w:r>
      <w:r w:rsidRPr="00B62570">
        <w:rPr>
          <w:rFonts w:ascii="Times New Roman" w:eastAsia="Roboto" w:hAnsi="Times New Roman" w:cs="Times New Roman"/>
          <w:sz w:val="24"/>
          <w:szCs w:val="24"/>
        </w:rPr>
        <w:t>:</w:t>
      </w:r>
    </w:p>
    <w:p w14:paraId="68A78535" w14:textId="77777777" w:rsidR="00292EA8" w:rsidRPr="00B62570" w:rsidRDefault="00292EA8">
      <w:pPr>
        <w:widowControl w:val="0"/>
        <w:tabs>
          <w:tab w:val="left" w:pos="940"/>
        </w:tabs>
        <w:spacing w:after="0" w:line="259" w:lineRule="auto"/>
        <w:ind w:right="-270"/>
        <w:rPr>
          <w:rFonts w:ascii="Times New Roman" w:eastAsia="Roboto" w:hAnsi="Times New Roman" w:cs="Times New Roman"/>
          <w:sz w:val="24"/>
          <w:szCs w:val="24"/>
        </w:rPr>
      </w:pPr>
    </w:p>
    <w:p w14:paraId="7DAE277B" w14:textId="77777777" w:rsidR="00292EA8" w:rsidRPr="00B62570" w:rsidRDefault="00000000">
      <w:pPr>
        <w:widowControl w:val="0"/>
        <w:numPr>
          <w:ilvl w:val="0"/>
          <w:numId w:val="5"/>
        </w:numPr>
        <w:tabs>
          <w:tab w:val="left" w:pos="940"/>
        </w:tabs>
        <w:spacing w:after="0"/>
        <w:ind w:right="1219"/>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Total Program funding projected to be allocated to the </w:t>
      </w:r>
      <w:proofErr w:type="gramStart"/>
      <w:r w:rsidRPr="00B62570">
        <w:rPr>
          <w:rFonts w:ascii="Times New Roman" w:eastAsia="Roboto" w:hAnsi="Times New Roman" w:cs="Times New Roman"/>
          <w:sz w:val="24"/>
          <w:szCs w:val="24"/>
        </w:rPr>
        <w:t>subrecipient;</w:t>
      </w:r>
      <w:proofErr w:type="gramEnd"/>
    </w:p>
    <w:p w14:paraId="1D2D82BC" w14:textId="77777777" w:rsidR="00292EA8" w:rsidRPr="00B62570" w:rsidRDefault="00000000">
      <w:pPr>
        <w:widowControl w:val="0"/>
        <w:numPr>
          <w:ilvl w:val="0"/>
          <w:numId w:val="5"/>
        </w:numPr>
        <w:tabs>
          <w:tab w:val="left" w:pos="940"/>
        </w:tabs>
        <w:spacing w:after="0"/>
        <w:ind w:right="1219"/>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Statement of the role or function of the </w:t>
      </w:r>
      <w:proofErr w:type="gramStart"/>
      <w:r w:rsidRPr="00B62570">
        <w:rPr>
          <w:rFonts w:ascii="Times New Roman" w:eastAsia="Roboto" w:hAnsi="Times New Roman" w:cs="Times New Roman"/>
          <w:sz w:val="24"/>
          <w:szCs w:val="24"/>
        </w:rPr>
        <w:t>subrecipient;</w:t>
      </w:r>
      <w:proofErr w:type="gramEnd"/>
    </w:p>
    <w:p w14:paraId="75FD333F" w14:textId="77777777" w:rsidR="00292EA8" w:rsidRPr="00B62570" w:rsidRDefault="00000000">
      <w:pPr>
        <w:widowControl w:val="0"/>
        <w:numPr>
          <w:ilvl w:val="0"/>
          <w:numId w:val="5"/>
        </w:numPr>
        <w:tabs>
          <w:tab w:val="left" w:pos="940"/>
        </w:tabs>
        <w:spacing w:after="0"/>
        <w:ind w:right="1219"/>
        <w:rPr>
          <w:rFonts w:ascii="Times New Roman" w:eastAsia="Roboto" w:hAnsi="Times New Roman" w:cs="Times New Roman"/>
          <w:sz w:val="24"/>
          <w:szCs w:val="24"/>
        </w:rPr>
      </w:pPr>
      <w:r w:rsidRPr="00B62570">
        <w:rPr>
          <w:rFonts w:ascii="Times New Roman" w:eastAsia="Roboto" w:hAnsi="Times New Roman" w:cs="Times New Roman"/>
          <w:sz w:val="24"/>
          <w:szCs w:val="24"/>
        </w:rPr>
        <w:t>Certificate of Good Standing (where applicable); and</w:t>
      </w:r>
    </w:p>
    <w:p w14:paraId="0DA3E6A2" w14:textId="77777777" w:rsidR="00292EA8" w:rsidRPr="00B62570" w:rsidRDefault="00000000">
      <w:pPr>
        <w:widowControl w:val="0"/>
        <w:numPr>
          <w:ilvl w:val="0"/>
          <w:numId w:val="5"/>
        </w:numPr>
        <w:tabs>
          <w:tab w:val="left" w:pos="940"/>
        </w:tabs>
        <w:spacing w:after="0"/>
        <w:ind w:right="1219"/>
        <w:rPr>
          <w:rFonts w:ascii="Times New Roman" w:eastAsia="Roboto" w:hAnsi="Times New Roman" w:cs="Times New Roman"/>
          <w:sz w:val="24"/>
          <w:szCs w:val="24"/>
        </w:rPr>
      </w:pPr>
      <w:r w:rsidRPr="00B62570">
        <w:rPr>
          <w:rFonts w:ascii="Times New Roman" w:eastAsia="Roboto" w:hAnsi="Times New Roman" w:cs="Times New Roman"/>
          <w:sz w:val="24"/>
          <w:szCs w:val="24"/>
        </w:rPr>
        <w:t>A Federal Tax ID Number.</w:t>
      </w:r>
    </w:p>
    <w:p w14:paraId="63D39A4F" w14:textId="77777777" w:rsidR="00292EA8" w:rsidRPr="00B62570" w:rsidRDefault="00292EA8">
      <w:pPr>
        <w:widowControl w:val="0"/>
        <w:tabs>
          <w:tab w:val="left" w:pos="940"/>
        </w:tabs>
        <w:spacing w:after="0" w:line="259" w:lineRule="auto"/>
        <w:ind w:left="720" w:right="1219"/>
        <w:rPr>
          <w:rFonts w:ascii="Times New Roman" w:eastAsia="Roboto" w:hAnsi="Times New Roman" w:cs="Times New Roman"/>
          <w:sz w:val="24"/>
          <w:szCs w:val="24"/>
        </w:rPr>
      </w:pPr>
    </w:p>
    <w:p w14:paraId="5554FB31" w14:textId="545FED87" w:rsidR="00B52094" w:rsidRPr="00B62570" w:rsidRDefault="00000000" w:rsidP="002421B6">
      <w:pPr>
        <w:ind w:right="258"/>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If the applicant or any subrecipient </w:t>
      </w:r>
      <w:proofErr w:type="gramStart"/>
      <w:r w:rsidRPr="00B62570">
        <w:rPr>
          <w:rFonts w:ascii="Times New Roman" w:eastAsia="Roboto" w:hAnsi="Times New Roman" w:cs="Times New Roman"/>
          <w:sz w:val="24"/>
          <w:szCs w:val="24"/>
        </w:rPr>
        <w:t>are</w:t>
      </w:r>
      <w:proofErr w:type="gramEnd"/>
      <w:r w:rsidRPr="00B62570">
        <w:rPr>
          <w:rFonts w:ascii="Times New Roman" w:eastAsia="Roboto" w:hAnsi="Times New Roman" w:cs="Times New Roman"/>
          <w:sz w:val="24"/>
          <w:szCs w:val="24"/>
        </w:rPr>
        <w:t xml:space="preserve"> government entities or otherwise are not subject to obtaining a Certificate of Good Standing, please note that in the application.</w:t>
      </w:r>
    </w:p>
    <w:p w14:paraId="072A4FD7" w14:textId="0339D5C9" w:rsidR="00292EA8" w:rsidRPr="00B62570" w:rsidRDefault="00000000" w:rsidP="00B52094">
      <w:pPr>
        <w:pStyle w:val="Heading1"/>
      </w:pPr>
      <w:bookmarkStart w:id="29" w:name="_Toc222401606"/>
      <w:r w:rsidRPr="00B62570">
        <w:lastRenderedPageBreak/>
        <w:t>SECTION 5 – APPLICATION EVALUATION AND SELECTION ANNOUNCEMENT</w:t>
      </w:r>
      <w:bookmarkEnd w:id="29"/>
    </w:p>
    <w:p w14:paraId="7D459463" w14:textId="16DBCA2D" w:rsidR="00292EA8" w:rsidRPr="00B62570" w:rsidRDefault="00000000" w:rsidP="00B52094">
      <w:pPr>
        <w:pStyle w:val="Heading2"/>
        <w:numPr>
          <w:ilvl w:val="1"/>
          <w:numId w:val="45"/>
        </w:numPr>
      </w:pPr>
      <w:bookmarkStart w:id="30" w:name="_Toc222401607"/>
      <w:r w:rsidRPr="00B62570">
        <w:t>Proposal Evaluation</w:t>
      </w:r>
      <w:bookmarkEnd w:id="30"/>
    </w:p>
    <w:p w14:paraId="715A9D63" w14:textId="424EE70F" w:rsidR="00292EA8" w:rsidRPr="00B62570" w:rsidRDefault="00000000">
      <w:p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Proposals will be </w:t>
      </w:r>
      <w:r w:rsidR="001A078F">
        <w:rPr>
          <w:rFonts w:ascii="Times New Roman" w:eastAsia="Roboto" w:hAnsi="Times New Roman" w:cs="Times New Roman"/>
          <w:sz w:val="24"/>
          <w:szCs w:val="24"/>
        </w:rPr>
        <w:t>evaluated</w:t>
      </w:r>
      <w:r w:rsidRPr="00B62570">
        <w:rPr>
          <w:rFonts w:ascii="Times New Roman" w:eastAsia="Roboto" w:hAnsi="Times New Roman" w:cs="Times New Roman"/>
          <w:sz w:val="24"/>
          <w:szCs w:val="24"/>
        </w:rPr>
        <w:t xml:space="preserve"> by a Review Committee </w:t>
      </w:r>
      <w:r w:rsidR="001A078F">
        <w:rPr>
          <w:rFonts w:ascii="Times New Roman" w:eastAsia="Roboto" w:hAnsi="Times New Roman" w:cs="Times New Roman"/>
          <w:sz w:val="24"/>
          <w:szCs w:val="24"/>
        </w:rPr>
        <w:t xml:space="preserve">consisting </w:t>
      </w:r>
      <w:r w:rsidRPr="00B62570">
        <w:rPr>
          <w:rFonts w:ascii="Times New Roman" w:eastAsia="Roboto" w:hAnsi="Times New Roman" w:cs="Times New Roman"/>
          <w:sz w:val="24"/>
          <w:szCs w:val="24"/>
        </w:rPr>
        <w:t xml:space="preserve">of subject matter experts established by MD Labor. Applications </w:t>
      </w:r>
      <w:r w:rsidRPr="00B62570">
        <w:rPr>
          <w:rFonts w:ascii="Times New Roman" w:eastAsia="Roboto" w:hAnsi="Times New Roman" w:cs="Times New Roman"/>
          <w:color w:val="000000"/>
          <w:sz w:val="24"/>
          <w:szCs w:val="24"/>
        </w:rPr>
        <w:t xml:space="preserve">will undergo an initial screening to ensure that submission requirements were met, and all required sections were included. Applications that do not meet the initial screening requirements will not be </w:t>
      </w:r>
      <w:r w:rsidR="001A078F">
        <w:rPr>
          <w:rFonts w:ascii="Times New Roman" w:eastAsia="Roboto" w:hAnsi="Times New Roman" w:cs="Times New Roman"/>
          <w:color w:val="000000"/>
          <w:sz w:val="24"/>
          <w:szCs w:val="24"/>
        </w:rPr>
        <w:t>evaluated</w:t>
      </w:r>
      <w:r w:rsidRPr="00B62570">
        <w:rPr>
          <w:rFonts w:ascii="Times New Roman" w:eastAsia="Roboto" w:hAnsi="Times New Roman" w:cs="Times New Roman"/>
          <w:color w:val="000000"/>
          <w:sz w:val="24"/>
          <w:szCs w:val="24"/>
        </w:rPr>
        <w:t>.</w:t>
      </w:r>
    </w:p>
    <w:p w14:paraId="3C54CFE2" w14:textId="77777777" w:rsidR="00292EA8" w:rsidRPr="00B62570" w:rsidRDefault="00000000">
      <w:pPr>
        <w:widowControl w:val="0"/>
        <w:pBdr>
          <w:top w:val="nil"/>
          <w:left w:val="nil"/>
          <w:bottom w:val="nil"/>
          <w:right w:val="nil"/>
          <w:between w:val="nil"/>
        </w:pBdr>
        <w:tabs>
          <w:tab w:val="left" w:pos="938"/>
          <w:tab w:val="left" w:pos="940"/>
        </w:tabs>
        <w:spacing w:after="0" w:line="240" w:lineRule="auto"/>
        <w:ind w:right="243"/>
        <w:jc w:val="both"/>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 xml:space="preserve">Final approval of awards will be determined by the Assistant Secretary of </w:t>
      </w:r>
      <w:r w:rsidRPr="00B62570">
        <w:rPr>
          <w:rFonts w:ascii="Times New Roman" w:eastAsia="Roboto" w:hAnsi="Times New Roman" w:cs="Times New Roman"/>
          <w:sz w:val="24"/>
          <w:szCs w:val="24"/>
        </w:rPr>
        <w:t>Division of Workforce Development and Adult Learning</w:t>
      </w:r>
      <w:r w:rsidRPr="00B62570">
        <w:rPr>
          <w:rFonts w:ascii="Times New Roman" w:eastAsia="Roboto" w:hAnsi="Times New Roman" w:cs="Times New Roman"/>
          <w:color w:val="000000"/>
          <w:sz w:val="24"/>
          <w:szCs w:val="24"/>
        </w:rPr>
        <w:t>, based on the recommendations of the Review Committee.</w:t>
      </w:r>
    </w:p>
    <w:p w14:paraId="1CB7E0C1" w14:textId="77777777" w:rsidR="00292EA8" w:rsidRPr="00B62570" w:rsidRDefault="00292EA8">
      <w:pPr>
        <w:widowControl w:val="0"/>
        <w:pBdr>
          <w:top w:val="nil"/>
          <w:left w:val="nil"/>
          <w:bottom w:val="nil"/>
          <w:right w:val="nil"/>
          <w:between w:val="nil"/>
        </w:pBdr>
        <w:tabs>
          <w:tab w:val="left" w:pos="940"/>
        </w:tabs>
        <w:spacing w:after="0" w:line="240" w:lineRule="auto"/>
        <w:rPr>
          <w:rFonts w:ascii="Times New Roman" w:eastAsia="Roboto" w:hAnsi="Times New Roman" w:cs="Times New Roman"/>
          <w:color w:val="000000"/>
          <w:sz w:val="24"/>
          <w:szCs w:val="24"/>
        </w:rPr>
      </w:pPr>
    </w:p>
    <w:p w14:paraId="5262CC18" w14:textId="77777777" w:rsidR="00B52094" w:rsidRPr="00B62570" w:rsidRDefault="00000000" w:rsidP="00B52094">
      <w:pPr>
        <w:widowControl w:val="0"/>
        <w:pBdr>
          <w:top w:val="nil"/>
          <w:left w:val="nil"/>
          <w:bottom w:val="nil"/>
          <w:right w:val="nil"/>
          <w:between w:val="nil"/>
        </w:pBdr>
        <w:tabs>
          <w:tab w:val="left" w:pos="940"/>
        </w:tabs>
        <w:spacing w:after="0" w:line="240" w:lineRule="auto"/>
        <w:rPr>
          <w:rFonts w:ascii="Times New Roman" w:eastAsia="Roboto" w:hAnsi="Times New Roman" w:cs="Times New Roman"/>
          <w:color w:val="000000"/>
          <w:sz w:val="24"/>
          <w:szCs w:val="24"/>
        </w:rPr>
      </w:pPr>
      <w:r w:rsidRPr="00B62570">
        <w:rPr>
          <w:rFonts w:ascii="Times New Roman" w:eastAsia="Roboto" w:hAnsi="Times New Roman" w:cs="Times New Roman"/>
          <w:color w:val="000000"/>
          <w:sz w:val="24"/>
          <w:szCs w:val="24"/>
        </w:rPr>
        <w:t>Upon request, MD Labor will provide feedback on applications that do not receive funding.</w:t>
      </w:r>
    </w:p>
    <w:p w14:paraId="37945A56" w14:textId="77777777" w:rsidR="00B52094" w:rsidRPr="00B62570" w:rsidRDefault="00B52094" w:rsidP="00B52094">
      <w:pPr>
        <w:widowControl w:val="0"/>
        <w:pBdr>
          <w:top w:val="nil"/>
          <w:left w:val="nil"/>
          <w:bottom w:val="nil"/>
          <w:right w:val="nil"/>
          <w:between w:val="nil"/>
        </w:pBdr>
        <w:tabs>
          <w:tab w:val="left" w:pos="940"/>
        </w:tabs>
        <w:spacing w:after="0" w:line="240" w:lineRule="auto"/>
        <w:rPr>
          <w:rFonts w:ascii="Times New Roman" w:eastAsia="Roboto" w:hAnsi="Times New Roman" w:cs="Times New Roman"/>
          <w:color w:val="000000"/>
          <w:sz w:val="24"/>
          <w:szCs w:val="24"/>
        </w:rPr>
      </w:pPr>
    </w:p>
    <w:p w14:paraId="45697EBB" w14:textId="515A5515" w:rsidR="00292EA8" w:rsidRPr="00B62570" w:rsidRDefault="00000000" w:rsidP="00B52094">
      <w:pPr>
        <w:widowControl w:val="0"/>
        <w:pBdr>
          <w:top w:val="nil"/>
          <w:left w:val="nil"/>
          <w:bottom w:val="nil"/>
          <w:right w:val="nil"/>
          <w:between w:val="nil"/>
        </w:pBdr>
        <w:tabs>
          <w:tab w:val="left" w:pos="940"/>
        </w:tabs>
        <w:spacing w:after="120" w:line="240" w:lineRule="auto"/>
        <w:rPr>
          <w:rFonts w:ascii="Times New Roman" w:eastAsia="Roboto" w:hAnsi="Times New Roman" w:cs="Times New Roman"/>
          <w:color w:val="000000"/>
          <w:sz w:val="24"/>
          <w:szCs w:val="24"/>
        </w:rPr>
      </w:pPr>
      <w:r w:rsidRPr="00B62570">
        <w:rPr>
          <w:rFonts w:ascii="Times New Roman" w:eastAsia="Roboto" w:hAnsi="Times New Roman" w:cs="Times New Roman"/>
          <w:sz w:val="24"/>
          <w:szCs w:val="24"/>
        </w:rPr>
        <w:t>Preference will be given to applicants who</w:t>
      </w:r>
      <w:r w:rsidR="00B52094" w:rsidRPr="00B62570">
        <w:rPr>
          <w:rFonts w:ascii="Times New Roman" w:eastAsia="Roboto" w:hAnsi="Times New Roman" w:cs="Times New Roman"/>
          <w:sz w:val="24"/>
          <w:szCs w:val="24"/>
        </w:rPr>
        <w:t>:</w:t>
      </w:r>
    </w:p>
    <w:p w14:paraId="7B2FAA44" w14:textId="77777777" w:rsidR="00292EA8" w:rsidRPr="00B62570" w:rsidRDefault="00000000" w:rsidP="00B52094">
      <w:pPr>
        <w:numPr>
          <w:ilvl w:val="0"/>
          <w:numId w:val="28"/>
        </w:numPr>
        <w:pBdr>
          <w:top w:val="nil"/>
          <w:left w:val="nil"/>
          <w:bottom w:val="nil"/>
          <w:right w:val="nil"/>
          <w:between w:val="nil"/>
        </w:pBdr>
        <w:spacing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Incorporate High School Level of Registered Apprenticeship</w:t>
      </w:r>
    </w:p>
    <w:p w14:paraId="6EA3E6D7" w14:textId="77777777" w:rsidR="00292EA8" w:rsidRPr="00B62570" w:rsidRDefault="00000000" w:rsidP="00B52094">
      <w:pPr>
        <w:numPr>
          <w:ilvl w:val="0"/>
          <w:numId w:val="28"/>
        </w:numPr>
        <w:pBdr>
          <w:top w:val="nil"/>
          <w:left w:val="nil"/>
          <w:bottom w:val="nil"/>
          <w:right w:val="nil"/>
          <w:between w:val="nil"/>
        </w:pBdr>
        <w:spacing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Develop a consortium that contains more than two employer partners with a demonstrated commitment to the project</w:t>
      </w:r>
    </w:p>
    <w:p w14:paraId="20DBB4ED" w14:textId="77777777" w:rsidR="00292EA8" w:rsidRPr="00B62570" w:rsidRDefault="00000000" w:rsidP="00B52094">
      <w:pPr>
        <w:numPr>
          <w:ilvl w:val="0"/>
          <w:numId w:val="28"/>
        </w:numPr>
        <w:pBdr>
          <w:top w:val="nil"/>
          <w:left w:val="nil"/>
          <w:bottom w:val="nil"/>
          <w:right w:val="nil"/>
          <w:between w:val="nil"/>
        </w:pBdr>
        <w:spacing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Develop a consortium that contains at least two non-</w:t>
      </w:r>
      <w:proofErr w:type="gramStart"/>
      <w:r w:rsidRPr="00B62570">
        <w:rPr>
          <w:rFonts w:ascii="Times New Roman" w:eastAsia="Roboto" w:hAnsi="Times New Roman" w:cs="Times New Roman"/>
          <w:sz w:val="24"/>
          <w:szCs w:val="24"/>
        </w:rPr>
        <w:t>employer</w:t>
      </w:r>
      <w:proofErr w:type="gramEnd"/>
      <w:r w:rsidRPr="00B62570">
        <w:rPr>
          <w:rFonts w:ascii="Times New Roman" w:eastAsia="Roboto" w:hAnsi="Times New Roman" w:cs="Times New Roman"/>
          <w:sz w:val="24"/>
          <w:szCs w:val="24"/>
        </w:rPr>
        <w:t xml:space="preserve"> partners with a demonstrated commitment to the project</w:t>
      </w:r>
    </w:p>
    <w:p w14:paraId="27B8B474" w14:textId="77777777" w:rsidR="00292EA8" w:rsidRPr="00B62570" w:rsidRDefault="00000000" w:rsidP="00B52094">
      <w:pPr>
        <w:numPr>
          <w:ilvl w:val="0"/>
          <w:numId w:val="28"/>
        </w:numPr>
        <w:pBdr>
          <w:top w:val="nil"/>
          <w:left w:val="nil"/>
          <w:bottom w:val="nil"/>
          <w:right w:val="nil"/>
          <w:between w:val="nil"/>
        </w:pBdr>
        <w:spacing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Maximize collaboration through direct financial or in-kind contributions by consortium members or members of the target </w:t>
      </w:r>
      <w:proofErr w:type="gramStart"/>
      <w:r w:rsidRPr="00B62570">
        <w:rPr>
          <w:rFonts w:ascii="Times New Roman" w:eastAsia="Roboto" w:hAnsi="Times New Roman" w:cs="Times New Roman"/>
          <w:sz w:val="24"/>
          <w:szCs w:val="24"/>
        </w:rPr>
        <w:t>sector;</w:t>
      </w:r>
      <w:proofErr w:type="gramEnd"/>
    </w:p>
    <w:p w14:paraId="73EF7D23" w14:textId="77777777" w:rsidR="00292EA8" w:rsidRPr="00B62570" w:rsidRDefault="00000000" w:rsidP="00B52094">
      <w:pPr>
        <w:numPr>
          <w:ilvl w:val="0"/>
          <w:numId w:val="28"/>
        </w:numPr>
        <w:pBdr>
          <w:top w:val="nil"/>
          <w:left w:val="nil"/>
          <w:bottom w:val="nil"/>
          <w:right w:val="nil"/>
          <w:between w:val="nil"/>
        </w:pBdr>
        <w:spacing w:line="240" w:lineRule="auto"/>
        <w:rPr>
          <w:rFonts w:ascii="Times New Roman" w:eastAsia="Roboto" w:hAnsi="Times New Roman" w:cs="Times New Roman"/>
          <w:sz w:val="24"/>
          <w:szCs w:val="24"/>
        </w:rPr>
      </w:pPr>
      <w:r w:rsidRPr="00B62570">
        <w:rPr>
          <w:rFonts w:ascii="Times New Roman" w:eastAsia="Roboto" w:hAnsi="Times New Roman" w:cs="Times New Roman"/>
          <w:sz w:val="24"/>
          <w:szCs w:val="24"/>
        </w:rPr>
        <w:t>Braiding of other public or philanthropic funding streams or in-kind support.</w:t>
      </w:r>
    </w:p>
    <w:p w14:paraId="45A08DFE" w14:textId="77CF7052" w:rsidR="00292EA8" w:rsidRPr="00B62570" w:rsidRDefault="00000000" w:rsidP="00B52094">
      <w:pPr>
        <w:pStyle w:val="Heading2"/>
        <w:numPr>
          <w:ilvl w:val="1"/>
          <w:numId w:val="45"/>
        </w:numPr>
      </w:pPr>
      <w:bookmarkStart w:id="31" w:name="_Toc222401608"/>
      <w:r w:rsidRPr="00B62570">
        <w:t>Selection Announcement</w:t>
      </w:r>
      <w:bookmarkEnd w:id="31"/>
    </w:p>
    <w:p w14:paraId="18BA4CBE" w14:textId="33849E67" w:rsidR="00292EA8" w:rsidRPr="00B62570" w:rsidRDefault="00000000" w:rsidP="00B62570">
      <w:pPr>
        <w:pBdr>
          <w:top w:val="nil"/>
          <w:left w:val="nil"/>
          <w:bottom w:val="nil"/>
          <w:right w:val="nil"/>
          <w:between w:val="nil"/>
        </w:pBdr>
        <w:rPr>
          <w:rFonts w:ascii="Times New Roman" w:eastAsia="Roboto" w:hAnsi="Times New Roman" w:cs="Times New Roman"/>
          <w:sz w:val="24"/>
          <w:szCs w:val="24"/>
        </w:rPr>
      </w:pPr>
      <w:r w:rsidRPr="00B62570">
        <w:rPr>
          <w:rFonts w:ascii="Times New Roman" w:eastAsia="Roboto" w:hAnsi="Times New Roman" w:cs="Times New Roman"/>
          <w:sz w:val="24"/>
          <w:szCs w:val="24"/>
        </w:rPr>
        <w:t xml:space="preserve">MD Labor will notify applicants via email of approval or denial. </w:t>
      </w:r>
    </w:p>
    <w:sectPr w:rsidR="00292EA8" w:rsidRPr="00B62570" w:rsidSect="006D67E3">
      <w:headerReference w:type="default" r:id="rId22"/>
      <w:footerReference w:type="default" r:id="rId23"/>
      <w:pgSz w:w="12240" w:h="15840"/>
      <w:pgMar w:top="1440" w:right="1800" w:bottom="144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2C36B" w14:textId="77777777" w:rsidR="00D81E9E" w:rsidRDefault="00D81E9E">
      <w:pPr>
        <w:spacing w:after="0" w:line="240" w:lineRule="auto"/>
      </w:pPr>
      <w:r>
        <w:separator/>
      </w:r>
    </w:p>
  </w:endnote>
  <w:endnote w:type="continuationSeparator" w:id="0">
    <w:p w14:paraId="36C07E90" w14:textId="77777777" w:rsidR="00D81E9E" w:rsidRDefault="00D81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A8E157D-905E-4347-BA26-3275932648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3C8F319-D8DF-4DE5-B3A7-A6CECD857F7E}"/>
    <w:embedBold r:id="rId3" w:fontKey="{B37FC219-E810-4C98-B154-DD8720B888BC}"/>
    <w:embedItalic r:id="rId4" w:fontKey="{20E3A986-0126-4A28-AD5E-DD4ADAADCEE3}"/>
    <w:embedBoldItalic r:id="rId5" w:fontKey="{E68A310E-8248-497C-AF60-560AD15FBDB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A9F4935D-CB7C-4E7D-974B-1AC4BCC944D2}"/>
    <w:embedBold r:id="rId7" w:fontKey="{4A12212B-38CB-4129-9311-280780E7C2A3}"/>
    <w:embedItalic r:id="rId8" w:fontKey="{5FBE8AB9-E558-41AB-B8AB-4EB743E2EE50}"/>
    <w:embedBoldItalic r:id="rId9" w:fontKey="{186E3B1F-AF61-4B57-A625-7D6FFBC2AC6A}"/>
  </w:font>
  <w:font w:name="Roboto">
    <w:charset w:val="00"/>
    <w:family w:val="auto"/>
    <w:pitch w:val="variable"/>
    <w:sig w:usb0="E0000AFF" w:usb1="5000217F" w:usb2="00000021" w:usb3="00000000" w:csb0="0000019F" w:csb1="00000000"/>
    <w:embedRegular r:id="rId10" w:fontKey="{D31EB074-F0AC-4C0F-80ED-20239EA8A8E6}"/>
    <w:embedBold r:id="rId11" w:fontKey="{1C24C374-70A6-4D35-B4DE-D12C54B4ED7C}"/>
    <w:embedItalic r:id="rId12" w:fontKey="{0DE3A81C-2B5D-4E05-AA8F-7298A93FA2DC}"/>
    <w:embedBoldItalic r:id="rId13" w:fontKey="{AAEDC7DD-EC2A-4A4F-B782-E8C5EEE02F5C}"/>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122707"/>
      <w:docPartObj>
        <w:docPartGallery w:val="Page Numbers (Bottom of Page)"/>
        <w:docPartUnique/>
      </w:docPartObj>
    </w:sdtPr>
    <w:sdtEndPr>
      <w:rPr>
        <w:noProof/>
      </w:rPr>
    </w:sdtEndPr>
    <w:sdtContent>
      <w:p w14:paraId="034249C2" w14:textId="1E984FBD" w:rsidR="006D67E3" w:rsidRDefault="006D67E3">
        <w:pPr>
          <w:pStyle w:val="Footer"/>
          <w:jc w:val="right"/>
        </w:pPr>
        <w:r w:rsidRPr="006D67E3">
          <w:rPr>
            <w:rFonts w:ascii="Times New Roman" w:hAnsi="Times New Roman" w:cs="Times New Roman"/>
          </w:rPr>
          <w:fldChar w:fldCharType="begin"/>
        </w:r>
        <w:r w:rsidRPr="006D67E3">
          <w:rPr>
            <w:rFonts w:ascii="Times New Roman" w:hAnsi="Times New Roman" w:cs="Times New Roman"/>
          </w:rPr>
          <w:instrText xml:space="preserve"> PAGE   \* MERGEFORMAT </w:instrText>
        </w:r>
        <w:r w:rsidRPr="006D67E3">
          <w:rPr>
            <w:rFonts w:ascii="Times New Roman" w:hAnsi="Times New Roman" w:cs="Times New Roman"/>
          </w:rPr>
          <w:fldChar w:fldCharType="separate"/>
        </w:r>
        <w:r w:rsidRPr="006D67E3">
          <w:rPr>
            <w:rFonts w:ascii="Times New Roman" w:hAnsi="Times New Roman" w:cs="Times New Roman"/>
            <w:noProof/>
          </w:rPr>
          <w:t>2</w:t>
        </w:r>
        <w:r w:rsidRPr="006D67E3">
          <w:rPr>
            <w:rFonts w:ascii="Times New Roman" w:hAnsi="Times New Roman" w:cs="Times New Roman"/>
            <w:noProof/>
          </w:rPr>
          <w:fldChar w:fldCharType="end"/>
        </w:r>
      </w:p>
    </w:sdtContent>
  </w:sdt>
  <w:p w14:paraId="6F4F2058" w14:textId="77777777" w:rsidR="006D67E3" w:rsidRDefault="006D6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8DD93" w14:textId="77777777" w:rsidR="00D81E9E" w:rsidRDefault="00D81E9E">
      <w:pPr>
        <w:spacing w:after="0" w:line="240" w:lineRule="auto"/>
      </w:pPr>
      <w:r>
        <w:separator/>
      </w:r>
    </w:p>
  </w:footnote>
  <w:footnote w:type="continuationSeparator" w:id="0">
    <w:p w14:paraId="277B5B18" w14:textId="77777777" w:rsidR="00D81E9E" w:rsidRDefault="00D81E9E">
      <w:pPr>
        <w:spacing w:after="0" w:line="240" w:lineRule="auto"/>
      </w:pPr>
      <w:r>
        <w:continuationSeparator/>
      </w:r>
    </w:p>
  </w:footnote>
  <w:footnote w:id="1">
    <w:p w14:paraId="1ECFB16A" w14:textId="77777777" w:rsidR="00292EA8" w:rsidRPr="00D4468E" w:rsidRDefault="00000000">
      <w:pPr>
        <w:spacing w:after="0" w:line="259" w:lineRule="auto"/>
        <w:rPr>
          <w:rFonts w:ascii="Times New Roman" w:eastAsia="Calibri" w:hAnsi="Times New Roman" w:cs="Times New Roman"/>
        </w:rPr>
      </w:pPr>
      <w:r w:rsidRPr="00D4468E">
        <w:rPr>
          <w:rFonts w:ascii="Times New Roman" w:hAnsi="Times New Roman" w:cs="Times New Roman"/>
          <w:vertAlign w:val="superscript"/>
        </w:rPr>
        <w:footnoteRef/>
      </w:r>
      <w:r w:rsidRPr="00D4468E">
        <w:rPr>
          <w:rFonts w:ascii="Times New Roman" w:eastAsia="Calibri" w:hAnsi="Times New Roman" w:cs="Times New Roman"/>
        </w:rPr>
        <w:t xml:space="preserve"> Sometimes also referred to as On-the-Job Training (OJT). </w:t>
      </w:r>
    </w:p>
  </w:footnote>
  <w:footnote w:id="2">
    <w:p w14:paraId="20D5E8C1" w14:textId="77777777" w:rsidR="00292EA8" w:rsidRPr="00D4468E" w:rsidRDefault="00000000">
      <w:pPr>
        <w:spacing w:after="0" w:line="240" w:lineRule="auto"/>
        <w:rPr>
          <w:rFonts w:ascii="Times New Roman" w:eastAsia="Calibri" w:hAnsi="Times New Roman" w:cs="Times New Roman"/>
        </w:rPr>
      </w:pPr>
      <w:r w:rsidRPr="00D4468E">
        <w:rPr>
          <w:rFonts w:ascii="Times New Roman" w:hAnsi="Times New Roman" w:cs="Times New Roman"/>
          <w:vertAlign w:val="superscript"/>
        </w:rPr>
        <w:footnoteRef/>
      </w:r>
      <w:r w:rsidRPr="00D4468E">
        <w:rPr>
          <w:rFonts w:ascii="Times New Roman" w:eastAsia="Calibri" w:hAnsi="Times New Roman" w:cs="Times New Roman"/>
        </w:rPr>
        <w:t xml:space="preserve"> Certain Joint Registered Apprenticeship programs may operate differently. Additionally, business involvement may involve coordination between the business, Sponsor, and bargaining units (if applicable).</w:t>
      </w:r>
    </w:p>
  </w:footnote>
  <w:footnote w:id="3">
    <w:p w14:paraId="494F0543" w14:textId="77777777" w:rsidR="00292EA8" w:rsidRDefault="00000000">
      <w:pPr>
        <w:spacing w:after="0" w:line="240" w:lineRule="auto"/>
        <w:rPr>
          <w:rFonts w:ascii="Times New Roman" w:eastAsia="Calibri" w:hAnsi="Times New Roman" w:cs="Times New Roman"/>
        </w:rPr>
      </w:pPr>
      <w:r w:rsidRPr="00D4468E">
        <w:rPr>
          <w:rFonts w:ascii="Times New Roman" w:hAnsi="Times New Roman" w:cs="Times New Roman"/>
          <w:vertAlign w:val="superscript"/>
        </w:rPr>
        <w:footnoteRef/>
      </w:r>
      <w:r w:rsidRPr="00D4468E">
        <w:rPr>
          <w:rFonts w:ascii="Times New Roman" w:eastAsia="Calibri" w:hAnsi="Times New Roman" w:cs="Times New Roman"/>
        </w:rPr>
        <w:t xml:space="preserve"> MD Labor defines administrative costs as: accounting, budgeting, financial and cash management; procurement and purchasing; property management; personnel management; payroll; audits, reviews, investigations and incident reports; general legal services; developing systems and procedures, including information systems, required for these administrative functions; fiscal agent responsibilities; oversight and monitoring responsibilities; costs of goods and services required for administrative functions of the program; travel costs incurred for official business in carrying out administrative activities; and, costs of information systems related to administrative functions. Administrative costs are capped at 10% of the total grant award.</w:t>
      </w:r>
    </w:p>
    <w:p w14:paraId="6A2FFBE5" w14:textId="6ABAB12F" w:rsidR="00D4468E" w:rsidRPr="00D4468E" w:rsidRDefault="00D4468E" w:rsidP="00D4468E">
      <w:pPr>
        <w:tabs>
          <w:tab w:val="left" w:pos="7275"/>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ab/>
      </w:r>
    </w:p>
  </w:footnote>
  <w:footnote w:id="4">
    <w:p w14:paraId="7789AA50" w14:textId="77777777" w:rsidR="00292EA8" w:rsidRDefault="00000000">
      <w:pPr>
        <w:spacing w:after="0" w:line="240" w:lineRule="auto"/>
        <w:rPr>
          <w:rFonts w:ascii="Calibri" w:eastAsia="Calibri" w:hAnsi="Calibri" w:cs="Calibri"/>
        </w:rPr>
      </w:pPr>
      <w:r w:rsidRPr="00D4468E">
        <w:rPr>
          <w:rFonts w:ascii="Times New Roman" w:hAnsi="Times New Roman" w:cs="Times New Roman"/>
          <w:vertAlign w:val="superscript"/>
        </w:rPr>
        <w:footnoteRef/>
      </w:r>
      <w:r w:rsidRPr="00D4468E">
        <w:rPr>
          <w:rFonts w:ascii="Times New Roman" w:eastAsia="Calibri" w:hAnsi="Times New Roman" w:cs="Times New Roman"/>
        </w:rPr>
        <w:t xml:space="preserve"> MD Labor defines equipment as items costing $5,000 or more per item.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7C16" w14:textId="553ED783" w:rsidR="006D67E3" w:rsidRPr="00D246C3" w:rsidRDefault="006D67E3" w:rsidP="006D67E3">
    <w:pPr>
      <w:pStyle w:val="Header"/>
      <w:rPr>
        <w:rFonts w:ascii="Times New Roman" w:hAnsi="Times New Roman" w:cs="Times New Roman"/>
      </w:rPr>
    </w:pPr>
    <w:r w:rsidRPr="00D246C3">
      <w:rPr>
        <w:rFonts w:ascii="Times New Roman" w:hAnsi="Times New Roman" w:cs="Times New Roman"/>
      </w:rPr>
      <w:t xml:space="preserve">2026 </w:t>
    </w:r>
    <w:r>
      <w:rPr>
        <w:rFonts w:ascii="Times New Roman" w:hAnsi="Times New Roman" w:cs="Times New Roman"/>
      </w:rPr>
      <w:t>Industry Apprenticeship Accelerator Solicitation for Proposals</w:t>
    </w:r>
  </w:p>
  <w:p w14:paraId="3559DD1F" w14:textId="77777777" w:rsidR="00292EA8" w:rsidRDefault="00292EA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50D"/>
    <w:multiLevelType w:val="multilevel"/>
    <w:tmpl w:val="ACA47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D215CA"/>
    <w:multiLevelType w:val="multilevel"/>
    <w:tmpl w:val="4010F8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822466"/>
    <w:multiLevelType w:val="multilevel"/>
    <w:tmpl w:val="1B364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990594"/>
    <w:multiLevelType w:val="multilevel"/>
    <w:tmpl w:val="7B084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953D46"/>
    <w:multiLevelType w:val="multilevel"/>
    <w:tmpl w:val="B14E862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5511A8"/>
    <w:multiLevelType w:val="multilevel"/>
    <w:tmpl w:val="1806D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1D1AEB"/>
    <w:multiLevelType w:val="multilevel"/>
    <w:tmpl w:val="AE12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2F415E"/>
    <w:multiLevelType w:val="multilevel"/>
    <w:tmpl w:val="E16C9E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C2807CB"/>
    <w:multiLevelType w:val="multilevel"/>
    <w:tmpl w:val="5CB64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C25426"/>
    <w:multiLevelType w:val="multilevel"/>
    <w:tmpl w:val="EA10F43A"/>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8D6029"/>
    <w:multiLevelType w:val="multilevel"/>
    <w:tmpl w:val="AA0AD2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38C0CCB"/>
    <w:multiLevelType w:val="multilevel"/>
    <w:tmpl w:val="7D3E4CA2"/>
    <w:lvl w:ilvl="0">
      <w:start w:val="1"/>
      <w:numFmt w:val="decimal"/>
      <w:pStyle w:val="Heading2"/>
      <w:lvlText w:val="%1."/>
      <w:lvlJc w:val="left"/>
      <w:pPr>
        <w:ind w:left="360" w:hanging="360"/>
      </w:pPr>
      <w:rPr>
        <w:rFonts w:ascii="Times New Roman" w:hAnsi="Times New Roman" w:cs="Times New Roman"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5B87319"/>
    <w:multiLevelType w:val="multilevel"/>
    <w:tmpl w:val="C9B0EA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A00B75"/>
    <w:multiLevelType w:val="multilevel"/>
    <w:tmpl w:val="800A99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5D3431F"/>
    <w:multiLevelType w:val="multilevel"/>
    <w:tmpl w:val="5B2056E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D80C9F"/>
    <w:multiLevelType w:val="multilevel"/>
    <w:tmpl w:val="D5EC6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94D1DBD"/>
    <w:multiLevelType w:val="multilevel"/>
    <w:tmpl w:val="1AEE8B6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7C5081"/>
    <w:multiLevelType w:val="multilevel"/>
    <w:tmpl w:val="79A88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CC1173"/>
    <w:multiLevelType w:val="multilevel"/>
    <w:tmpl w:val="3E9C68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21217C4"/>
    <w:multiLevelType w:val="multilevel"/>
    <w:tmpl w:val="CBF4C5F4"/>
    <w:lvl w:ilvl="0">
      <w:start w:val="1"/>
      <w:numFmt w:val="decimal"/>
      <w:pStyle w:val="ListBullet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86478E"/>
    <w:multiLevelType w:val="multilevel"/>
    <w:tmpl w:val="966AF9F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EB00F0"/>
    <w:multiLevelType w:val="multilevel"/>
    <w:tmpl w:val="640E0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5AC3FF5"/>
    <w:multiLevelType w:val="multilevel"/>
    <w:tmpl w:val="AE36C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9A11AE2"/>
    <w:multiLevelType w:val="hybridMultilevel"/>
    <w:tmpl w:val="2B34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2371D"/>
    <w:multiLevelType w:val="multilevel"/>
    <w:tmpl w:val="B1A0F17A"/>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A801213"/>
    <w:multiLevelType w:val="multilevel"/>
    <w:tmpl w:val="1DB4C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AE0567E"/>
    <w:multiLevelType w:val="multilevel"/>
    <w:tmpl w:val="EC6EFAB8"/>
    <w:lvl w:ilvl="0">
      <w:start w:val="1"/>
      <w:numFmt w:val="decimal"/>
      <w:lvlText w:val="%1"/>
      <w:lvlJc w:val="left"/>
      <w:pPr>
        <w:ind w:left="360" w:hanging="360"/>
      </w:pPr>
      <w:rPr>
        <w:rFonts w:hint="default"/>
        <w:b w:val="0"/>
        <w:color w:val="212121"/>
      </w:rPr>
    </w:lvl>
    <w:lvl w:ilvl="1">
      <w:start w:val="2"/>
      <w:numFmt w:val="decimal"/>
      <w:lvlText w:val="%1.%2"/>
      <w:lvlJc w:val="left"/>
      <w:pPr>
        <w:ind w:left="360" w:hanging="360"/>
      </w:pPr>
      <w:rPr>
        <w:rFonts w:hint="default"/>
        <w:b w:val="0"/>
        <w:color w:val="212121"/>
      </w:rPr>
    </w:lvl>
    <w:lvl w:ilvl="2">
      <w:start w:val="1"/>
      <w:numFmt w:val="decimal"/>
      <w:lvlText w:val="%1.%2.%3"/>
      <w:lvlJc w:val="left"/>
      <w:pPr>
        <w:ind w:left="720" w:hanging="720"/>
      </w:pPr>
      <w:rPr>
        <w:rFonts w:hint="default"/>
        <w:b w:val="0"/>
        <w:color w:val="212121"/>
      </w:rPr>
    </w:lvl>
    <w:lvl w:ilvl="3">
      <w:start w:val="1"/>
      <w:numFmt w:val="decimal"/>
      <w:lvlText w:val="%1.%2.%3.%4"/>
      <w:lvlJc w:val="left"/>
      <w:pPr>
        <w:ind w:left="720" w:hanging="720"/>
      </w:pPr>
      <w:rPr>
        <w:rFonts w:hint="default"/>
        <w:b w:val="0"/>
        <w:color w:val="212121"/>
      </w:rPr>
    </w:lvl>
    <w:lvl w:ilvl="4">
      <w:start w:val="1"/>
      <w:numFmt w:val="decimal"/>
      <w:lvlText w:val="%1.%2.%3.%4.%5"/>
      <w:lvlJc w:val="left"/>
      <w:pPr>
        <w:ind w:left="1080" w:hanging="1080"/>
      </w:pPr>
      <w:rPr>
        <w:rFonts w:hint="default"/>
        <w:b w:val="0"/>
        <w:color w:val="212121"/>
      </w:rPr>
    </w:lvl>
    <w:lvl w:ilvl="5">
      <w:start w:val="1"/>
      <w:numFmt w:val="decimal"/>
      <w:lvlText w:val="%1.%2.%3.%4.%5.%6"/>
      <w:lvlJc w:val="left"/>
      <w:pPr>
        <w:ind w:left="1080" w:hanging="1080"/>
      </w:pPr>
      <w:rPr>
        <w:rFonts w:hint="default"/>
        <w:b w:val="0"/>
        <w:color w:val="212121"/>
      </w:rPr>
    </w:lvl>
    <w:lvl w:ilvl="6">
      <w:start w:val="1"/>
      <w:numFmt w:val="decimal"/>
      <w:lvlText w:val="%1.%2.%3.%4.%5.%6.%7"/>
      <w:lvlJc w:val="left"/>
      <w:pPr>
        <w:ind w:left="1440" w:hanging="1440"/>
      </w:pPr>
      <w:rPr>
        <w:rFonts w:hint="default"/>
        <w:b w:val="0"/>
        <w:color w:val="212121"/>
      </w:rPr>
    </w:lvl>
    <w:lvl w:ilvl="7">
      <w:start w:val="1"/>
      <w:numFmt w:val="decimal"/>
      <w:lvlText w:val="%1.%2.%3.%4.%5.%6.%7.%8"/>
      <w:lvlJc w:val="left"/>
      <w:pPr>
        <w:ind w:left="1440" w:hanging="1440"/>
      </w:pPr>
      <w:rPr>
        <w:rFonts w:hint="default"/>
        <w:b w:val="0"/>
        <w:color w:val="212121"/>
      </w:rPr>
    </w:lvl>
    <w:lvl w:ilvl="8">
      <w:start w:val="1"/>
      <w:numFmt w:val="decimal"/>
      <w:lvlText w:val="%1.%2.%3.%4.%5.%6.%7.%8.%9"/>
      <w:lvlJc w:val="left"/>
      <w:pPr>
        <w:ind w:left="1800" w:hanging="1800"/>
      </w:pPr>
      <w:rPr>
        <w:rFonts w:hint="default"/>
        <w:b w:val="0"/>
        <w:color w:val="212121"/>
      </w:rPr>
    </w:lvl>
  </w:abstractNum>
  <w:abstractNum w:abstractNumId="27" w15:restartNumberingAfterBreak="0">
    <w:nsid w:val="3C315DAB"/>
    <w:multiLevelType w:val="multilevel"/>
    <w:tmpl w:val="5F769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03D1ACC"/>
    <w:multiLevelType w:val="multilevel"/>
    <w:tmpl w:val="8832706C"/>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415E637B"/>
    <w:multiLevelType w:val="multilevel"/>
    <w:tmpl w:val="823A809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3013AAD"/>
    <w:multiLevelType w:val="hybridMultilevel"/>
    <w:tmpl w:val="5A8E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4605D"/>
    <w:multiLevelType w:val="multilevel"/>
    <w:tmpl w:val="1902BBF6"/>
    <w:lvl w:ilvl="0">
      <w:start w:val="3"/>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9784404"/>
    <w:multiLevelType w:val="multilevel"/>
    <w:tmpl w:val="0EF67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CBC0A91"/>
    <w:multiLevelType w:val="multilevel"/>
    <w:tmpl w:val="2A2E73B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15:restartNumberingAfterBreak="0">
    <w:nsid w:val="4D8D716A"/>
    <w:multiLevelType w:val="multilevel"/>
    <w:tmpl w:val="8FC89902"/>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8F27542"/>
    <w:multiLevelType w:val="hybridMultilevel"/>
    <w:tmpl w:val="2E82AB6A"/>
    <w:lvl w:ilvl="0" w:tplc="99027ADA">
      <w:start w:val="1"/>
      <w:numFmt w:val="decimal"/>
      <w:lvlText w:val="%1."/>
      <w:lvlJc w:val="left"/>
      <w:pPr>
        <w:ind w:left="720" w:hanging="360"/>
      </w:pPr>
      <w:rPr>
        <w:rFonts w:ascii="Times New Roman" w:eastAsia="Calibri" w:hAnsi="Times New Roman" w:cs="Times New Roman" w:hint="default"/>
        <w:b/>
        <w:bCs/>
      </w:rPr>
    </w:lvl>
    <w:lvl w:ilvl="1" w:tplc="A670BBAC">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5668A"/>
    <w:multiLevelType w:val="multilevel"/>
    <w:tmpl w:val="10222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2483327"/>
    <w:multiLevelType w:val="multilevel"/>
    <w:tmpl w:val="44802DC8"/>
    <w:lvl w:ilvl="0">
      <w:start w:val="1"/>
      <w:numFmt w:val="decimal"/>
      <w:pStyle w:val="ListBullet2"/>
      <w:lvlText w:val="%1"/>
      <w:lvlJc w:val="left"/>
      <w:pPr>
        <w:ind w:left="940" w:hanging="721"/>
      </w:pPr>
    </w:lvl>
    <w:lvl w:ilvl="1">
      <w:start w:val="3"/>
      <w:numFmt w:val="decimal"/>
      <w:lvlText w:val="%1.%2"/>
      <w:lvlJc w:val="left"/>
      <w:pPr>
        <w:ind w:left="940" w:hanging="721"/>
      </w:pPr>
    </w:lvl>
    <w:lvl w:ilvl="2">
      <w:start w:val="1"/>
      <w:numFmt w:val="decimal"/>
      <w:lvlText w:val="%1.%2.%3"/>
      <w:lvlJc w:val="left"/>
      <w:pPr>
        <w:ind w:left="940" w:hanging="721"/>
      </w:pPr>
      <w:rPr>
        <w:rFonts w:ascii="Times New Roman" w:eastAsia="Times New Roman" w:hAnsi="Times New Roman" w:cs="Times New Roman"/>
        <w:b w:val="0"/>
        <w:bCs w:val="0"/>
        <w:i w:val="0"/>
        <w:iCs w:val="0"/>
        <w:sz w:val="22"/>
        <w:szCs w:val="22"/>
      </w:rPr>
    </w:lvl>
    <w:lvl w:ilvl="3">
      <w:numFmt w:val="bullet"/>
      <w:lvlText w:val="●"/>
      <w:lvlJc w:val="left"/>
      <w:pPr>
        <w:ind w:left="1660" w:hanging="360"/>
      </w:pPr>
      <w:rPr>
        <w:rFonts w:ascii="Noto Sans Symbols" w:eastAsia="Noto Sans Symbols" w:hAnsi="Noto Sans Symbols" w:cs="Noto Sans Symbols"/>
        <w:b w:val="0"/>
        <w:bCs w:val="0"/>
        <w:i w:val="0"/>
        <w:iCs w:val="0"/>
        <w:sz w:val="22"/>
        <w:szCs w:val="22"/>
      </w:rPr>
    </w:lvl>
    <w:lvl w:ilvl="4">
      <w:numFmt w:val="bullet"/>
      <w:lvlText w:val="•"/>
      <w:lvlJc w:val="left"/>
      <w:pPr>
        <w:ind w:left="4853" w:hanging="360"/>
      </w:pPr>
    </w:lvl>
    <w:lvl w:ilvl="5">
      <w:numFmt w:val="bullet"/>
      <w:lvlText w:val="•"/>
      <w:lvlJc w:val="left"/>
      <w:pPr>
        <w:ind w:left="5917" w:hanging="360"/>
      </w:pPr>
    </w:lvl>
    <w:lvl w:ilvl="6">
      <w:numFmt w:val="bullet"/>
      <w:lvlText w:val="•"/>
      <w:lvlJc w:val="left"/>
      <w:pPr>
        <w:ind w:left="6982" w:hanging="360"/>
      </w:pPr>
    </w:lvl>
    <w:lvl w:ilvl="7">
      <w:numFmt w:val="bullet"/>
      <w:lvlText w:val="•"/>
      <w:lvlJc w:val="left"/>
      <w:pPr>
        <w:ind w:left="8046" w:hanging="360"/>
      </w:pPr>
    </w:lvl>
    <w:lvl w:ilvl="8">
      <w:numFmt w:val="bullet"/>
      <w:lvlText w:val="•"/>
      <w:lvlJc w:val="left"/>
      <w:pPr>
        <w:ind w:left="9111" w:hanging="360"/>
      </w:pPr>
    </w:lvl>
  </w:abstractNum>
  <w:abstractNum w:abstractNumId="38" w15:restartNumberingAfterBreak="0">
    <w:nsid w:val="696772D2"/>
    <w:multiLevelType w:val="multilevel"/>
    <w:tmpl w:val="6C5C8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AF489D"/>
    <w:multiLevelType w:val="multilevel"/>
    <w:tmpl w:val="DD3CD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D7876C1"/>
    <w:multiLevelType w:val="multilevel"/>
    <w:tmpl w:val="3884A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F723B2F"/>
    <w:multiLevelType w:val="hybridMultilevel"/>
    <w:tmpl w:val="7450A1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708B5E07"/>
    <w:multiLevelType w:val="multilevel"/>
    <w:tmpl w:val="FE7C7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E3474B"/>
    <w:multiLevelType w:val="multilevel"/>
    <w:tmpl w:val="AC3A9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DF451FB"/>
    <w:multiLevelType w:val="multilevel"/>
    <w:tmpl w:val="96362EE4"/>
    <w:lvl w:ilvl="0">
      <w:start w:val="1"/>
      <w:numFmt w:val="bullet"/>
      <w:pStyle w:val="ListNumber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2473376">
    <w:abstractNumId w:val="24"/>
  </w:num>
  <w:num w:numId="2" w16cid:durableId="1399328236">
    <w:abstractNumId w:val="37"/>
  </w:num>
  <w:num w:numId="3" w16cid:durableId="1545361075">
    <w:abstractNumId w:val="19"/>
  </w:num>
  <w:num w:numId="4" w16cid:durableId="240069194">
    <w:abstractNumId w:val="9"/>
  </w:num>
  <w:num w:numId="5" w16cid:durableId="868376748">
    <w:abstractNumId w:val="34"/>
  </w:num>
  <w:num w:numId="6" w16cid:durableId="1229413255">
    <w:abstractNumId w:val="44"/>
  </w:num>
  <w:num w:numId="7" w16cid:durableId="667446331">
    <w:abstractNumId w:val="0"/>
  </w:num>
  <w:num w:numId="8" w16cid:durableId="2073699527">
    <w:abstractNumId w:val="22"/>
  </w:num>
  <w:num w:numId="9" w16cid:durableId="412433680">
    <w:abstractNumId w:val="17"/>
  </w:num>
  <w:num w:numId="10" w16cid:durableId="1985574065">
    <w:abstractNumId w:val="3"/>
  </w:num>
  <w:num w:numId="11" w16cid:durableId="1081680421">
    <w:abstractNumId w:val="25"/>
  </w:num>
  <w:num w:numId="12" w16cid:durableId="1282035629">
    <w:abstractNumId w:val="18"/>
  </w:num>
  <w:num w:numId="13" w16cid:durableId="5910981">
    <w:abstractNumId w:val="15"/>
  </w:num>
  <w:num w:numId="14" w16cid:durableId="1676181113">
    <w:abstractNumId w:val="4"/>
  </w:num>
  <w:num w:numId="15" w16cid:durableId="1309020819">
    <w:abstractNumId w:val="38"/>
  </w:num>
  <w:num w:numId="16" w16cid:durableId="1072658870">
    <w:abstractNumId w:val="28"/>
  </w:num>
  <w:num w:numId="17" w16cid:durableId="1123691175">
    <w:abstractNumId w:val="27"/>
  </w:num>
  <w:num w:numId="18" w16cid:durableId="1202939372">
    <w:abstractNumId w:val="13"/>
  </w:num>
  <w:num w:numId="19" w16cid:durableId="1414399996">
    <w:abstractNumId w:val="11"/>
  </w:num>
  <w:num w:numId="20" w16cid:durableId="831339984">
    <w:abstractNumId w:val="7"/>
  </w:num>
  <w:num w:numId="21" w16cid:durableId="321323645">
    <w:abstractNumId w:val="10"/>
  </w:num>
  <w:num w:numId="22" w16cid:durableId="753402216">
    <w:abstractNumId w:val="42"/>
  </w:num>
  <w:num w:numId="23" w16cid:durableId="587546234">
    <w:abstractNumId w:val="32"/>
  </w:num>
  <w:num w:numId="24" w16cid:durableId="1290014683">
    <w:abstractNumId w:val="36"/>
  </w:num>
  <w:num w:numId="25" w16cid:durableId="1068916266">
    <w:abstractNumId w:val="21"/>
  </w:num>
  <w:num w:numId="26" w16cid:durableId="852568836">
    <w:abstractNumId w:val="8"/>
  </w:num>
  <w:num w:numId="27" w16cid:durableId="1606305972">
    <w:abstractNumId w:val="39"/>
  </w:num>
  <w:num w:numId="28" w16cid:durableId="1941329934">
    <w:abstractNumId w:val="5"/>
  </w:num>
  <w:num w:numId="29" w16cid:durableId="1679191866">
    <w:abstractNumId w:val="1"/>
  </w:num>
  <w:num w:numId="30" w16cid:durableId="1544946947">
    <w:abstractNumId w:val="33"/>
  </w:num>
  <w:num w:numId="31" w16cid:durableId="558707095">
    <w:abstractNumId w:val="43"/>
  </w:num>
  <w:num w:numId="32" w16cid:durableId="807892909">
    <w:abstractNumId w:val="40"/>
  </w:num>
  <w:num w:numId="33" w16cid:durableId="1011684241">
    <w:abstractNumId w:val="2"/>
  </w:num>
  <w:num w:numId="34" w16cid:durableId="893083805">
    <w:abstractNumId w:val="30"/>
  </w:num>
  <w:num w:numId="35" w16cid:durableId="1908803333">
    <w:abstractNumId w:val="41"/>
  </w:num>
  <w:num w:numId="36" w16cid:durableId="160782421">
    <w:abstractNumId w:val="6"/>
  </w:num>
  <w:num w:numId="37" w16cid:durableId="304815731">
    <w:abstractNumId w:val="26"/>
  </w:num>
  <w:num w:numId="38" w16cid:durableId="1672873799">
    <w:abstractNumId w:val="16"/>
  </w:num>
  <w:num w:numId="39" w16cid:durableId="1451896639">
    <w:abstractNumId w:val="23"/>
  </w:num>
  <w:num w:numId="40" w16cid:durableId="1509715986">
    <w:abstractNumId w:val="29"/>
  </w:num>
  <w:num w:numId="41" w16cid:durableId="185171274">
    <w:abstractNumId w:val="14"/>
  </w:num>
  <w:num w:numId="42" w16cid:durableId="449209162">
    <w:abstractNumId w:val="20"/>
  </w:num>
  <w:num w:numId="43" w16cid:durableId="549270222">
    <w:abstractNumId w:val="31"/>
  </w:num>
  <w:num w:numId="44" w16cid:durableId="1507212976">
    <w:abstractNumId w:val="35"/>
  </w:num>
  <w:num w:numId="45" w16cid:durableId="8478397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EA8"/>
    <w:rsid w:val="000150D3"/>
    <w:rsid w:val="001A078F"/>
    <w:rsid w:val="001E5D5B"/>
    <w:rsid w:val="002421B6"/>
    <w:rsid w:val="00292EA8"/>
    <w:rsid w:val="002F405D"/>
    <w:rsid w:val="003066C3"/>
    <w:rsid w:val="003239C5"/>
    <w:rsid w:val="004E61FC"/>
    <w:rsid w:val="005D2571"/>
    <w:rsid w:val="00601813"/>
    <w:rsid w:val="0060255A"/>
    <w:rsid w:val="0061423D"/>
    <w:rsid w:val="006D67E3"/>
    <w:rsid w:val="00B52094"/>
    <w:rsid w:val="00B62570"/>
    <w:rsid w:val="00D4468E"/>
    <w:rsid w:val="00D81E9E"/>
    <w:rsid w:val="00E54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7B4E1"/>
  <w15:docId w15:val="{CAE34C6F-0F41-431F-B0A4-A8207F3EA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5D5B"/>
    <w:pPr>
      <w:outlineLvl w:val="0"/>
    </w:pPr>
    <w:rPr>
      <w:rFonts w:ascii="Times New Roman" w:eastAsia="Roboto" w:hAnsi="Times New Roman" w:cs="Times New Roman"/>
      <w:b/>
      <w:bCs/>
      <w:sz w:val="24"/>
      <w:szCs w:val="24"/>
      <w:u w:val="single"/>
    </w:rPr>
  </w:style>
  <w:style w:type="paragraph" w:styleId="Heading2">
    <w:name w:val="heading 2"/>
    <w:basedOn w:val="Normal"/>
    <w:next w:val="Normal"/>
    <w:link w:val="Heading2Char"/>
    <w:uiPriority w:val="9"/>
    <w:unhideWhenUsed/>
    <w:qFormat/>
    <w:rsid w:val="002F405D"/>
    <w:pPr>
      <w:keepNext/>
      <w:keepLines/>
      <w:numPr>
        <w:numId w:val="19"/>
      </w:numPr>
      <w:pBdr>
        <w:top w:val="nil"/>
        <w:left w:val="nil"/>
        <w:bottom w:val="nil"/>
        <w:right w:val="nil"/>
        <w:between w:val="nil"/>
      </w:pBdr>
      <w:spacing w:before="200" w:after="60"/>
      <w:outlineLvl w:val="1"/>
    </w:pPr>
    <w:rPr>
      <w:rFonts w:ascii="Times New Roman" w:eastAsia="Roboto" w:hAnsi="Times New Roman" w:cs="Times New Roman"/>
      <w:b/>
      <w:bCs/>
      <w:color w:val="000000"/>
      <w:sz w:val="24"/>
      <w:szCs w:val="24"/>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4E61FC"/>
    <w:pPr>
      <w:spacing w:line="240" w:lineRule="auto"/>
      <w:jc w:val="center"/>
    </w:pPr>
    <w:rPr>
      <w:rFonts w:ascii="Roboto" w:eastAsia="Roboto" w:hAnsi="Roboto" w:cs="Roboto"/>
      <w:b/>
      <w:bCs/>
      <w:sz w:val="27"/>
      <w:szCs w:val="27"/>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6A2DC055"/>
    <w:pPr>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6A2DC055"/>
    <w:pPr>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1E5D5B"/>
    <w:rPr>
      <w:rFonts w:ascii="Times New Roman" w:eastAsia="Roboto" w:hAnsi="Times New Roman" w:cs="Times New Roman"/>
      <w:b/>
      <w:bCs/>
      <w:sz w:val="24"/>
      <w:szCs w:val="24"/>
      <w:u w:val="single"/>
    </w:rPr>
  </w:style>
  <w:style w:type="character" w:customStyle="1" w:styleId="Heading2Char">
    <w:name w:val="Heading 2 Char"/>
    <w:basedOn w:val="DefaultParagraphFont"/>
    <w:link w:val="Heading2"/>
    <w:uiPriority w:val="9"/>
    <w:rsid w:val="002F405D"/>
    <w:rPr>
      <w:rFonts w:ascii="Times New Roman" w:eastAsia="Roboto" w:hAnsi="Times New Roman" w:cs="Times New Roman"/>
      <w:b/>
      <w:bCs/>
      <w:color w:val="000000"/>
      <w:sz w:val="24"/>
      <w:szCs w:val="24"/>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4E61FC"/>
    <w:rPr>
      <w:rFonts w:ascii="Roboto" w:eastAsia="Roboto" w:hAnsi="Roboto" w:cs="Roboto"/>
      <w:b/>
      <w:bCs/>
      <w:sz w:val="27"/>
      <w:szCs w:val="27"/>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E3EDE"/>
    <w:pPr>
      <w:spacing w:after="0" w:line="240" w:lineRule="auto"/>
    </w:pPr>
  </w:style>
  <w:style w:type="paragraph" w:customStyle="1" w:styleId="Style1">
    <w:name w:val="Style1"/>
    <w:basedOn w:val="Heading2"/>
    <w:link w:val="Style1Char"/>
    <w:qFormat/>
    <w:rsid w:val="00BE4AFC"/>
    <w:rPr>
      <w:color w:val="000000" w:themeColor="text1"/>
    </w:rPr>
  </w:style>
  <w:style w:type="character" w:customStyle="1" w:styleId="Style1Char">
    <w:name w:val="Style1 Char"/>
    <w:basedOn w:val="Heading2Char"/>
    <w:link w:val="Style1"/>
    <w:rsid w:val="00BE4AFC"/>
    <w:rPr>
      <w:rFonts w:asciiTheme="majorHAnsi" w:eastAsiaTheme="majorEastAsia" w:hAnsiTheme="majorHAnsi" w:cstheme="majorBidi"/>
      <w:b/>
      <w:bCs/>
      <w:color w:val="000000" w:themeColor="text1"/>
      <w:sz w:val="26"/>
      <w:szCs w:val="26"/>
    </w:rPr>
  </w:style>
  <w:style w:type="paragraph" w:customStyle="1" w:styleId="Style2">
    <w:name w:val="Style2"/>
    <w:basedOn w:val="Heading1"/>
    <w:link w:val="Style2Char"/>
    <w:qFormat/>
    <w:rsid w:val="00BE4AFC"/>
    <w:rPr>
      <w:color w:val="000000" w:themeColor="text1"/>
    </w:rPr>
  </w:style>
  <w:style w:type="character" w:customStyle="1" w:styleId="Style2Char">
    <w:name w:val="Style2 Char"/>
    <w:basedOn w:val="Heading1Char"/>
    <w:link w:val="Style2"/>
    <w:rsid w:val="00BE4AFC"/>
    <w:rPr>
      <w:rFonts w:asciiTheme="majorHAnsi" w:eastAsiaTheme="majorEastAsia" w:hAnsiTheme="majorHAnsi" w:cstheme="majorBidi"/>
      <w:b/>
      <w:bCs/>
      <w:color w:val="000000" w:themeColor="text1"/>
      <w:sz w:val="28"/>
      <w:szCs w:val="28"/>
      <w:u w:val="single"/>
    </w:rPr>
  </w:style>
  <w:style w:type="paragraph" w:customStyle="1" w:styleId="Default">
    <w:name w:val="Default"/>
    <w:rsid w:val="00AD14C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CA618B"/>
    <w:rPr>
      <w:color w:val="0000FF" w:themeColor="hyperlink"/>
      <w:u w:val="single"/>
    </w:rPr>
  </w:style>
  <w:style w:type="character" w:styleId="UnresolvedMention">
    <w:name w:val="Unresolved Mention"/>
    <w:basedOn w:val="DefaultParagraphFont"/>
    <w:uiPriority w:val="99"/>
    <w:semiHidden/>
    <w:unhideWhenUsed/>
    <w:rsid w:val="00CA618B"/>
    <w:rPr>
      <w:color w:val="605E5C"/>
      <w:shd w:val="clear" w:color="auto" w:fill="E1DFDD"/>
    </w:rPr>
  </w:style>
  <w:style w:type="character" w:styleId="FollowedHyperlink">
    <w:name w:val="FollowedHyperlink"/>
    <w:basedOn w:val="DefaultParagraphFont"/>
    <w:uiPriority w:val="99"/>
    <w:semiHidden/>
    <w:unhideWhenUsed/>
    <w:rsid w:val="00CC31E3"/>
    <w:rPr>
      <w:color w:val="800080" w:themeColor="followedHyperlink"/>
      <w:u w:val="single"/>
    </w:rPr>
  </w:style>
  <w:style w:type="character" w:styleId="PlaceholderText">
    <w:name w:val="Placeholder Text"/>
    <w:basedOn w:val="DefaultParagraphFont"/>
    <w:uiPriority w:val="99"/>
    <w:semiHidden/>
    <w:rsid w:val="00944BA3"/>
    <w:rPr>
      <w:color w:val="666666"/>
    </w:rPr>
  </w:style>
  <w:style w:type="table" w:styleId="PlainTable1">
    <w:name w:val="Plain Table 1"/>
    <w:basedOn w:val="TableNormal"/>
    <w:uiPriority w:val="99"/>
    <w:rsid w:val="001403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12727C"/>
    <w:rPr>
      <w:sz w:val="16"/>
      <w:szCs w:val="16"/>
    </w:rPr>
  </w:style>
  <w:style w:type="paragraph" w:styleId="CommentText">
    <w:name w:val="annotation text"/>
    <w:basedOn w:val="Normal"/>
    <w:link w:val="CommentTextChar"/>
    <w:uiPriority w:val="99"/>
    <w:semiHidden/>
    <w:unhideWhenUsed/>
    <w:rsid w:val="0012727C"/>
    <w:pPr>
      <w:spacing w:line="240" w:lineRule="auto"/>
    </w:pPr>
    <w:rPr>
      <w:sz w:val="20"/>
      <w:szCs w:val="20"/>
    </w:rPr>
  </w:style>
  <w:style w:type="character" w:customStyle="1" w:styleId="CommentTextChar">
    <w:name w:val="Comment Text Char"/>
    <w:basedOn w:val="DefaultParagraphFont"/>
    <w:link w:val="CommentText"/>
    <w:uiPriority w:val="99"/>
    <w:semiHidden/>
    <w:rsid w:val="0012727C"/>
    <w:rPr>
      <w:sz w:val="20"/>
      <w:szCs w:val="20"/>
    </w:rPr>
  </w:style>
  <w:style w:type="paragraph" w:styleId="CommentSubject">
    <w:name w:val="annotation subject"/>
    <w:basedOn w:val="CommentText"/>
    <w:next w:val="CommentText"/>
    <w:link w:val="CommentSubjectChar"/>
    <w:uiPriority w:val="99"/>
    <w:semiHidden/>
    <w:unhideWhenUsed/>
    <w:rsid w:val="0012727C"/>
    <w:rPr>
      <w:b/>
      <w:bCs/>
    </w:rPr>
  </w:style>
  <w:style w:type="character" w:customStyle="1" w:styleId="CommentSubjectChar">
    <w:name w:val="Comment Subject Char"/>
    <w:basedOn w:val="CommentTextChar"/>
    <w:link w:val="CommentSubject"/>
    <w:uiPriority w:val="99"/>
    <w:semiHidden/>
    <w:rsid w:val="0012727C"/>
    <w:rPr>
      <w:b/>
      <w:bCs/>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Pr>
  </w:style>
  <w:style w:type="paragraph" w:styleId="TOC1">
    <w:name w:val="toc 1"/>
    <w:basedOn w:val="Normal"/>
    <w:next w:val="Normal"/>
    <w:autoRedefine/>
    <w:uiPriority w:val="39"/>
    <w:unhideWhenUsed/>
    <w:rsid w:val="00B62570"/>
    <w:pPr>
      <w:spacing w:after="100"/>
    </w:pPr>
  </w:style>
  <w:style w:type="paragraph" w:styleId="TOC2">
    <w:name w:val="toc 2"/>
    <w:basedOn w:val="Normal"/>
    <w:next w:val="Normal"/>
    <w:autoRedefine/>
    <w:uiPriority w:val="39"/>
    <w:unhideWhenUsed/>
    <w:rsid w:val="00B6257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galeg.maryland.gov/2025RS/Chapters_noln/CH_2_sb0431t.pdf" TargetMode="External"/><Relationship Id="rId18" Type="http://schemas.openxmlformats.org/officeDocument/2006/relationships/hyperlink" Target="https://www.census.gov/naics/resources/archives/sect92.html" TargetMode="External"/><Relationship Id="rId3" Type="http://schemas.openxmlformats.org/officeDocument/2006/relationships/numbering" Target="numbering.xml"/><Relationship Id="rId21" Type="http://schemas.openxmlformats.org/officeDocument/2006/relationships/hyperlink" Target="mailto:mary.keller@maryland.gov" TargetMode="External"/><Relationship Id="rId7" Type="http://schemas.openxmlformats.org/officeDocument/2006/relationships/footnotes" Target="footnotes.xml"/><Relationship Id="rId12" Type="http://schemas.openxmlformats.org/officeDocument/2006/relationships/hyperlink" Target="mailto:mary.keller@maryland.gov" TargetMode="External"/><Relationship Id="rId17" Type="http://schemas.openxmlformats.org/officeDocument/2006/relationships/hyperlink" Target="https://www.bls.gov/iag/tgs/iag54.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ls.gov/iag/tgs/iag51.htm" TargetMode="External"/><Relationship Id="rId20" Type="http://schemas.openxmlformats.org/officeDocument/2006/relationships/hyperlink" Target="https://www.bls.gov/iag/tgs/iag_index_alpha.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bor.maryland.gov/employment/app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bls.gov/iag/tgs/iag62.htm" TargetMode="External"/><Relationship Id="rId23" Type="http://schemas.openxmlformats.org/officeDocument/2006/relationships/footer" Target="footer1.xml"/><Relationship Id="rId10" Type="http://schemas.openxmlformats.org/officeDocument/2006/relationships/hyperlink" Target="mailto:mary.keller@maryland.gov" TargetMode="External"/><Relationship Id="rId19" Type="http://schemas.openxmlformats.org/officeDocument/2006/relationships/hyperlink" Target="https://www.bls.gov/iag/tgs/iag61.htm"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www.bls.gov/iag/tgs/iag52.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nz0mmh0HE6M0xRzpzKK+vvKFHQ==">CgMxLjAaHwoBMBIaChgICVIUChJ0YWJsZS5udW13ODV1ajg3OWc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HwoBNxIaChgICVIUChJ0YWJsZS4xeGR2cXF3OTRuYXQ4AHIhMVU5Y05GZWtEUnh3MnVRak5PVjdTOTJ2UTQ1VWZvYnJR</go:docsCustomData>
</go:gDocsCustomXmlDataStorage>
</file>

<file path=customXml/itemProps1.xml><?xml version="1.0" encoding="utf-8"?>
<ds:datastoreItem xmlns:ds="http://schemas.openxmlformats.org/officeDocument/2006/customXml" ds:itemID="{91885169-2926-4EA6-BC33-38E8C7BCD6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5642</Words>
  <Characters>32164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37731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Mary Keller -LABOR-</cp:lastModifiedBy>
  <cp:revision>2</cp:revision>
  <dcterms:created xsi:type="dcterms:W3CDTF">2026-02-19T19:20:00Z</dcterms:created>
  <dcterms:modified xsi:type="dcterms:W3CDTF">2026-02-19T19:20:00Z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29e46397-a34b-4a45-bac4-bd5418d224ef</vt:lpwstr>
  </property>
</Properties>
</file>