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782E1" w14:textId="77777777" w:rsidR="00F372A5" w:rsidRPr="006F28B2" w:rsidRDefault="00F372A5" w:rsidP="00F372A5">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1D549B4A" w14:textId="77777777" w:rsidR="00F372A5" w:rsidRPr="006F28B2" w:rsidRDefault="00F372A5" w:rsidP="00F372A5">
      <w:pPr>
        <w:jc w:val="center"/>
        <w:rPr>
          <w:rFonts w:ascii="Times New Roman" w:hAnsi="Times New Roman"/>
          <w:b/>
          <w:bCs/>
          <w:sz w:val="28"/>
          <w:szCs w:val="28"/>
        </w:rPr>
      </w:pPr>
    </w:p>
    <w:p w14:paraId="51D621CA" w14:textId="77777777" w:rsidR="00F372A5" w:rsidRDefault="00F372A5" w:rsidP="00F372A5">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September 18, 2024</w:t>
      </w:r>
    </w:p>
    <w:p w14:paraId="1EDB118C" w14:textId="77777777" w:rsidR="00F372A5" w:rsidRDefault="00F372A5" w:rsidP="00F372A5">
      <w:pPr>
        <w:rPr>
          <w:rFonts w:ascii="Times New Roman" w:hAnsi="Times New Roman"/>
          <w:sz w:val="24"/>
          <w:szCs w:val="24"/>
        </w:rPr>
      </w:pPr>
      <w:r>
        <w:rPr>
          <w:rFonts w:ascii="Times New Roman" w:hAnsi="Times New Roman" w:cs="Times New Roman"/>
          <w:bCs/>
          <w:sz w:val="24"/>
          <w:szCs w:val="24"/>
        </w:rPr>
        <w:t>On Wednesday, September 18, 2024, the Maryland State Athletic Commission meeting was called to order by Chairman David Norman at 3:01 p.m.  Present were the following: Chairman David Norman, Commissioner Carl Wilson, Commissioner James “Binky” Jones, Commissioner Dr. Kristi Hall, Commissioner Brian Boles, John Dove, Commission for O&amp;</w:t>
      </w:r>
      <w:commentRangeStart w:id="0"/>
      <w:r>
        <w:rPr>
          <w:rFonts w:ascii="Times New Roman" w:hAnsi="Times New Roman" w:cs="Times New Roman"/>
          <w:bCs/>
          <w:sz w:val="24"/>
          <w:szCs w:val="24"/>
        </w:rPr>
        <w:t>P</w:t>
      </w:r>
      <w:commentRangeEnd w:id="0"/>
      <w:r>
        <w:rPr>
          <w:rStyle w:val="CommentReference"/>
        </w:rPr>
        <w:commentReference w:id="0"/>
      </w:r>
      <w:r>
        <w:rPr>
          <w:rFonts w:ascii="Times New Roman" w:hAnsi="Times New Roman" w:cs="Times New Roman"/>
          <w:bCs/>
          <w:sz w:val="24"/>
          <w:szCs w:val="24"/>
        </w:rPr>
        <w:t xml:space="preserve">, Sarah McDermott, </w:t>
      </w:r>
      <w:r w:rsidRPr="00A9257A">
        <w:rPr>
          <w:rFonts w:ascii="Times New Roman" w:hAnsi="Times New Roman" w:cs="Times New Roman"/>
          <w:bCs/>
          <w:sz w:val="24"/>
          <w:szCs w:val="24"/>
        </w:rPr>
        <w:t>Assistant Commissioner</w:t>
      </w:r>
      <w:r>
        <w:rPr>
          <w:rFonts w:ascii="Times New Roman" w:hAnsi="Times New Roman" w:cs="Times New Roman"/>
          <w:bCs/>
          <w:sz w:val="24"/>
          <w:szCs w:val="24"/>
        </w:rPr>
        <w:t xml:space="preserve"> for O&amp;P, Eric London, Assistant Attorney General and Counsel; Matthew McKinney, Director of Strategic Initiatives, Olga Escobar, Administrative Officer, Jason Curtis, Administrative Assistant, and Executive Director Johnston Brown. </w:t>
      </w:r>
      <w:r w:rsidRPr="00810851">
        <w:rPr>
          <w:rFonts w:ascii="Times New Roman" w:hAnsi="Times New Roman"/>
          <w:sz w:val="24"/>
          <w:szCs w:val="24"/>
        </w:rPr>
        <w:t>This was a hybrid meeting with Commission members, Commission staff, and the public calling into Google Meets, as well as joining in person.</w:t>
      </w:r>
    </w:p>
    <w:p w14:paraId="553CEAD8" w14:textId="77777777" w:rsidR="00F372A5" w:rsidRPr="006F28B2" w:rsidRDefault="00F372A5" w:rsidP="00F372A5">
      <w:pPr>
        <w:rPr>
          <w:rFonts w:ascii="Times New Roman" w:hAnsi="Times New Roman"/>
          <w:b/>
          <w:sz w:val="28"/>
          <w:szCs w:val="28"/>
          <w:u w:val="single"/>
        </w:rPr>
      </w:pPr>
      <w:r w:rsidRPr="006F28B2">
        <w:rPr>
          <w:rFonts w:ascii="Times New Roman" w:hAnsi="Times New Roman"/>
          <w:b/>
          <w:sz w:val="28"/>
          <w:szCs w:val="28"/>
          <w:u w:val="single"/>
        </w:rPr>
        <w:t>APPROVAL OF COMMISSION MINUTES</w:t>
      </w:r>
    </w:p>
    <w:p w14:paraId="1D0A4925" w14:textId="77777777" w:rsidR="00F372A5" w:rsidRDefault="00F372A5" w:rsidP="00F372A5">
      <w:pPr>
        <w:rPr>
          <w:rFonts w:ascii="Times New Roman" w:hAnsi="Times New Roman"/>
          <w:sz w:val="24"/>
          <w:szCs w:val="24"/>
        </w:rPr>
      </w:pPr>
      <w:r>
        <w:rPr>
          <w:rFonts w:ascii="Times New Roman" w:hAnsi="Times New Roman"/>
          <w:sz w:val="24"/>
          <w:szCs w:val="24"/>
        </w:rPr>
        <w:t xml:space="preserve">Minutes from the August 21, 2024 meeting were discussed. Commissioner Jones made a motion to approve the minutes that </w:t>
      </w:r>
      <w:proofErr w:type="gramStart"/>
      <w:r>
        <w:rPr>
          <w:rFonts w:ascii="Times New Roman" w:hAnsi="Times New Roman"/>
          <w:sz w:val="24"/>
          <w:szCs w:val="24"/>
        </w:rPr>
        <w:t>was</w:t>
      </w:r>
      <w:proofErr w:type="gramEnd"/>
      <w:r>
        <w:rPr>
          <w:rFonts w:ascii="Times New Roman" w:hAnsi="Times New Roman"/>
          <w:sz w:val="24"/>
          <w:szCs w:val="24"/>
        </w:rPr>
        <w:t xml:space="preserve"> seconded by Commissioner Wilson. The minutes were unanimously approved. </w:t>
      </w:r>
    </w:p>
    <w:p w14:paraId="2EA4E0C4" w14:textId="77777777" w:rsidR="00F372A5" w:rsidRDefault="00F372A5" w:rsidP="00F372A5">
      <w:pP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CHAIRMAN’S REPORT</w:t>
      </w:r>
    </w:p>
    <w:p w14:paraId="064F8E42" w14:textId="0C9B78EA" w:rsidR="00F372A5" w:rsidRDefault="00F372A5" w:rsidP="00F372A5">
      <w:pPr>
        <w:rPr>
          <w:rFonts w:ascii="Times New Roman" w:hAnsi="Times New Roman"/>
          <w:sz w:val="24"/>
          <w:szCs w:val="24"/>
        </w:rPr>
      </w:pPr>
      <w:r>
        <w:rPr>
          <w:rFonts w:ascii="Times New Roman" w:hAnsi="Times New Roman"/>
          <w:sz w:val="24"/>
          <w:szCs w:val="24"/>
        </w:rPr>
        <w:t xml:space="preserve">Chairman Dave Norman expressed his satisfaction that a vote would be taken on Muay Thai regulations, a sport that the Commission intends to regulate in 2025. </w:t>
      </w:r>
    </w:p>
    <w:p w14:paraId="35111F4B" w14:textId="77777777" w:rsidR="00F372A5" w:rsidRDefault="00F372A5" w:rsidP="00F372A5">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EXECUTIVE DIRECTOR’S REPORT</w:t>
      </w:r>
    </w:p>
    <w:p w14:paraId="6CEA4541" w14:textId="77777777" w:rsidR="00F372A5" w:rsidRDefault="00F372A5" w:rsidP="00F372A5">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Executive Director Johnston Brown advised the Commission of his intent to submit regulatory amendments to the Commission’s drug testing regulations at the next meeting, specifically relating to the vendor. </w:t>
      </w:r>
    </w:p>
    <w:p w14:paraId="726FB39D" w14:textId="77777777" w:rsidR="00F372A5" w:rsidRDefault="00F372A5" w:rsidP="00F372A5">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REVIEW OF COMMISSION SANCTIONED EVENTS</w:t>
      </w:r>
    </w:p>
    <w:p w14:paraId="424A888B" w14:textId="77777777" w:rsidR="00F372A5" w:rsidRDefault="00F372A5" w:rsidP="00F372A5">
      <w:pPr>
        <w:spacing w:before="240" w:after="240" w:line="240" w:lineRule="auto"/>
        <w:rPr>
          <w:rFonts w:ascii="Times New Roman" w:eastAsia="Times New Roman" w:hAnsi="Times New Roman" w:cs="Times New Roman"/>
          <w:color w:val="000000"/>
          <w:sz w:val="24"/>
          <w:szCs w:val="24"/>
        </w:rPr>
      </w:pPr>
      <w:r w:rsidRPr="00141A08">
        <w:rPr>
          <w:rFonts w:ascii="Times New Roman" w:eastAsia="Times New Roman" w:hAnsi="Times New Roman" w:cs="Times New Roman"/>
          <w:color w:val="000000"/>
          <w:sz w:val="24"/>
          <w:szCs w:val="24"/>
        </w:rPr>
        <w:t xml:space="preserve">Executive Director </w:t>
      </w:r>
      <w:r>
        <w:rPr>
          <w:rFonts w:ascii="Times New Roman" w:eastAsia="Times New Roman" w:hAnsi="Times New Roman" w:cs="Times New Roman"/>
          <w:color w:val="000000"/>
          <w:sz w:val="24"/>
          <w:szCs w:val="24"/>
        </w:rPr>
        <w:t>Johnston Brown</w:t>
      </w:r>
      <w:r w:rsidRPr="00141A08">
        <w:rPr>
          <w:rFonts w:ascii="Times New Roman" w:eastAsia="Times New Roman" w:hAnsi="Times New Roman" w:cs="Times New Roman"/>
          <w:color w:val="000000"/>
          <w:sz w:val="24"/>
          <w:szCs w:val="24"/>
        </w:rPr>
        <w:t xml:space="preserve"> advised the Com</w:t>
      </w:r>
      <w:r>
        <w:rPr>
          <w:rFonts w:ascii="Times New Roman" w:eastAsia="Times New Roman" w:hAnsi="Times New Roman" w:cs="Times New Roman"/>
          <w:color w:val="000000"/>
          <w:sz w:val="24"/>
          <w:szCs w:val="24"/>
        </w:rPr>
        <w:t>mission about the Wrestling events of</w:t>
      </w:r>
      <w:r w:rsidRPr="00141A08">
        <w:rPr>
          <w:rFonts w:ascii="Times New Roman" w:eastAsia="Times New Roman" w:hAnsi="Times New Roman" w:cs="Times New Roman"/>
          <w:color w:val="000000"/>
          <w:sz w:val="24"/>
          <w:szCs w:val="24"/>
        </w:rPr>
        <w:t xml:space="preserve"> the previous month. Those events included the following:</w:t>
      </w:r>
    </w:p>
    <w:p w14:paraId="406515BC" w14:textId="77777777" w:rsidR="00F372A5" w:rsidRPr="007949D4"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Micro-Wrestling Federation, September 12th, Baltimore</w:t>
      </w:r>
    </w:p>
    <w:p w14:paraId="00FFB3F4" w14:textId="77777777" w:rsidR="00F372A5" w:rsidRPr="007949D4"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 xml:space="preserve">Micro-Wrestling Federation, </w:t>
      </w:r>
      <w:proofErr w:type="gramStart"/>
      <w:r w:rsidRPr="007949D4">
        <w:rPr>
          <w:rFonts w:ascii="Times New Roman" w:eastAsia="Times New Roman" w:hAnsi="Times New Roman" w:cs="Times New Roman"/>
          <w:color w:val="000000"/>
          <w:sz w:val="24"/>
          <w:szCs w:val="24"/>
        </w:rPr>
        <w:t>September,</w:t>
      </w:r>
      <w:proofErr w:type="gramEnd"/>
      <w:r w:rsidRPr="007949D4">
        <w:rPr>
          <w:rFonts w:ascii="Times New Roman" w:eastAsia="Times New Roman" w:hAnsi="Times New Roman" w:cs="Times New Roman"/>
          <w:color w:val="000000"/>
          <w:sz w:val="24"/>
          <w:szCs w:val="24"/>
        </w:rPr>
        <w:t xml:space="preserve"> 13th, Perryville</w:t>
      </w:r>
    </w:p>
    <w:p w14:paraId="6CA74545" w14:textId="77777777" w:rsidR="00F372A5" w:rsidRPr="007949D4"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MCW Wrestling, September 14th, Joppa</w:t>
      </w:r>
    </w:p>
    <w:p w14:paraId="681959A8" w14:textId="77777777" w:rsidR="00F372A5"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EWA Wrestling, September 15th, Baltimore</w:t>
      </w:r>
    </w:p>
    <w:p w14:paraId="2F91757F"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7A555F73" w14:textId="77777777" w:rsidR="00F372A5" w:rsidRDefault="00F372A5" w:rsidP="00F372A5">
      <w:pPr>
        <w:rPr>
          <w:rFonts w:ascii="Times New Roman" w:hAnsi="Times New Roman" w:cs="Times New Roman"/>
          <w:b/>
          <w:bCs/>
          <w:sz w:val="28"/>
          <w:szCs w:val="28"/>
          <w:u w:val="single"/>
        </w:rPr>
      </w:pPr>
      <w:r>
        <w:rPr>
          <w:rFonts w:ascii="Times New Roman" w:hAnsi="Times New Roman" w:cs="Times New Roman"/>
          <w:b/>
          <w:bCs/>
          <w:sz w:val="28"/>
          <w:szCs w:val="28"/>
          <w:u w:val="single"/>
        </w:rPr>
        <w:t>UPCOMING EVENTS</w:t>
      </w:r>
    </w:p>
    <w:p w14:paraId="383BC892" w14:textId="77777777" w:rsidR="00F372A5" w:rsidRDefault="00F372A5" w:rsidP="00F372A5">
      <w:pPr>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Executive Director Johnston Brown </w:t>
      </w:r>
      <w:r w:rsidRPr="00141A08">
        <w:rPr>
          <w:rFonts w:ascii="Times New Roman" w:eastAsia="Times New Roman" w:hAnsi="Times New Roman" w:cs="Times New Roman"/>
          <w:color w:val="000000"/>
          <w:sz w:val="24"/>
          <w:szCs w:val="24"/>
        </w:rPr>
        <w:t xml:space="preserve">led </w:t>
      </w:r>
      <w:r>
        <w:rPr>
          <w:rFonts w:ascii="Times New Roman" w:eastAsia="Times New Roman" w:hAnsi="Times New Roman" w:cs="Times New Roman"/>
          <w:color w:val="000000"/>
          <w:sz w:val="24"/>
          <w:szCs w:val="24"/>
        </w:rPr>
        <w:t xml:space="preserve">the Commission </w:t>
      </w:r>
      <w:proofErr w:type="gramStart"/>
      <w:r w:rsidRPr="00141A08">
        <w:rPr>
          <w:rFonts w:ascii="Times New Roman" w:eastAsia="Times New Roman" w:hAnsi="Times New Roman" w:cs="Times New Roman"/>
          <w:color w:val="000000"/>
          <w:sz w:val="24"/>
          <w:szCs w:val="24"/>
        </w:rPr>
        <w:t>in</w:t>
      </w:r>
      <w:proofErr w:type="gramEnd"/>
      <w:r w:rsidRPr="00141A08">
        <w:rPr>
          <w:rFonts w:ascii="Times New Roman" w:eastAsia="Times New Roman" w:hAnsi="Times New Roman" w:cs="Times New Roman"/>
          <w:color w:val="000000"/>
          <w:sz w:val="24"/>
          <w:szCs w:val="24"/>
        </w:rPr>
        <w:t xml:space="preserve"> a discussion of upcoming events, which included the following:</w:t>
      </w:r>
    </w:p>
    <w:p w14:paraId="688A6460" w14:textId="77777777" w:rsidR="00F372A5" w:rsidRPr="007949D4" w:rsidRDefault="00F372A5" w:rsidP="00F372A5">
      <w:pPr>
        <w:spacing w:after="0" w:line="240" w:lineRule="auto"/>
        <w:rPr>
          <w:rFonts w:ascii="Times New Roman" w:eastAsia="Times New Roman" w:hAnsi="Times New Roman" w:cs="Times New Roman"/>
          <w:color w:val="000000"/>
          <w:sz w:val="24"/>
          <w:szCs w:val="24"/>
        </w:rPr>
      </w:pPr>
      <w:proofErr w:type="spellStart"/>
      <w:r w:rsidRPr="007949D4">
        <w:rPr>
          <w:rFonts w:ascii="Times New Roman" w:eastAsia="Times New Roman" w:hAnsi="Times New Roman" w:cs="Times New Roman"/>
          <w:color w:val="000000"/>
          <w:sz w:val="24"/>
          <w:szCs w:val="24"/>
        </w:rPr>
        <w:lastRenderedPageBreak/>
        <w:t>Dwarfanators</w:t>
      </w:r>
      <w:proofErr w:type="spellEnd"/>
      <w:r w:rsidRPr="007949D4">
        <w:rPr>
          <w:rFonts w:ascii="Times New Roman" w:eastAsia="Times New Roman" w:hAnsi="Times New Roman" w:cs="Times New Roman"/>
          <w:color w:val="000000"/>
          <w:sz w:val="24"/>
          <w:szCs w:val="24"/>
        </w:rPr>
        <w:t xml:space="preserve"> Micro Wrestling, September 20th, La Plata</w:t>
      </w:r>
    </w:p>
    <w:p w14:paraId="2039A0D3" w14:textId="77777777" w:rsidR="00F372A5" w:rsidRPr="007949D4"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MCW Wrestling, September 21st, Frederick</w:t>
      </w:r>
    </w:p>
    <w:p w14:paraId="5DDB9259" w14:textId="77777777" w:rsidR="00F372A5" w:rsidRPr="007949D4"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AWA Wrestling, September 21st, Waldorf</w:t>
      </w:r>
    </w:p>
    <w:p w14:paraId="4B8A360D" w14:textId="77777777" w:rsidR="00F372A5" w:rsidRPr="007949D4"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ACW Wrestling, September 21st, Annapolis</w:t>
      </w:r>
    </w:p>
    <w:p w14:paraId="104862C6" w14:textId="77777777" w:rsidR="00F372A5" w:rsidRPr="007949D4"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Micro-Wrestling Federation, September, 25th, Easton</w:t>
      </w:r>
    </w:p>
    <w:p w14:paraId="4401F56F" w14:textId="77777777" w:rsidR="00F372A5" w:rsidRPr="007949D4"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 xml:space="preserve">Micro-Wrestling Federation, </w:t>
      </w:r>
      <w:proofErr w:type="gramStart"/>
      <w:r w:rsidRPr="007949D4">
        <w:rPr>
          <w:rFonts w:ascii="Times New Roman" w:eastAsia="Times New Roman" w:hAnsi="Times New Roman" w:cs="Times New Roman"/>
          <w:color w:val="000000"/>
          <w:sz w:val="24"/>
          <w:szCs w:val="24"/>
        </w:rPr>
        <w:t>September,</w:t>
      </w:r>
      <w:proofErr w:type="gramEnd"/>
      <w:r w:rsidRPr="007949D4">
        <w:rPr>
          <w:rFonts w:ascii="Times New Roman" w:eastAsia="Times New Roman" w:hAnsi="Times New Roman" w:cs="Times New Roman"/>
          <w:color w:val="000000"/>
          <w:sz w:val="24"/>
          <w:szCs w:val="24"/>
        </w:rPr>
        <w:t xml:space="preserve"> 26th, Glen Burnie</w:t>
      </w:r>
    </w:p>
    <w:p w14:paraId="1A31834F" w14:textId="77777777" w:rsidR="00F372A5" w:rsidRPr="007949D4"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Voltage Wrestling, September 28th, Hagerstown</w:t>
      </w:r>
    </w:p>
    <w:p w14:paraId="78873B52" w14:textId="77777777" w:rsidR="00F372A5" w:rsidRPr="007949D4"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EWA Wrestling, September 28th, Bel Air</w:t>
      </w:r>
    </w:p>
    <w:p w14:paraId="76FBBFE2" w14:textId="77777777" w:rsidR="00F372A5" w:rsidRPr="007949D4"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Ponytail Promotions Boxing, September 28th, Baltimore</w:t>
      </w:r>
    </w:p>
    <w:p w14:paraId="32FD2E20" w14:textId="77777777" w:rsidR="00F372A5" w:rsidRPr="007949D4"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Shogun Fights Mixed Martial Arts, October 5th, Maryland Live!</w:t>
      </w:r>
    </w:p>
    <w:p w14:paraId="35DF4031" w14:textId="77777777" w:rsidR="00F372A5" w:rsidRPr="007949D4"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Sharpshooter Promotions Boxing, October 12th, Bowie</w:t>
      </w:r>
    </w:p>
    <w:p w14:paraId="50AE64FA" w14:textId="77777777" w:rsidR="00F372A5" w:rsidRDefault="00F372A5" w:rsidP="00F372A5">
      <w:pPr>
        <w:spacing w:after="0" w:line="240" w:lineRule="auto"/>
        <w:rPr>
          <w:rFonts w:ascii="Times New Roman" w:eastAsia="Times New Roman" w:hAnsi="Times New Roman" w:cs="Times New Roman"/>
          <w:color w:val="000000"/>
          <w:sz w:val="24"/>
          <w:szCs w:val="24"/>
        </w:rPr>
      </w:pPr>
      <w:r w:rsidRPr="007949D4">
        <w:rPr>
          <w:rFonts w:ascii="Times New Roman" w:eastAsia="Times New Roman" w:hAnsi="Times New Roman" w:cs="Times New Roman"/>
          <w:color w:val="000000"/>
          <w:sz w:val="24"/>
          <w:szCs w:val="24"/>
        </w:rPr>
        <w:t xml:space="preserve">No </w:t>
      </w:r>
      <w:proofErr w:type="spellStart"/>
      <w:r w:rsidRPr="007949D4">
        <w:rPr>
          <w:rFonts w:ascii="Times New Roman" w:eastAsia="Times New Roman" w:hAnsi="Times New Roman" w:cs="Times New Roman"/>
          <w:color w:val="000000"/>
          <w:sz w:val="24"/>
          <w:szCs w:val="24"/>
        </w:rPr>
        <w:t>Xcuse</w:t>
      </w:r>
      <w:proofErr w:type="spellEnd"/>
      <w:r w:rsidRPr="007949D4">
        <w:rPr>
          <w:rFonts w:ascii="Times New Roman" w:eastAsia="Times New Roman" w:hAnsi="Times New Roman" w:cs="Times New Roman"/>
          <w:color w:val="000000"/>
          <w:sz w:val="24"/>
          <w:szCs w:val="24"/>
        </w:rPr>
        <w:t xml:space="preserve"> Promotions Boxing, October 19th, Fort Washington</w:t>
      </w:r>
    </w:p>
    <w:p w14:paraId="4D64A81B"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2991F31E"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to approve the upcoming </w:t>
      </w:r>
      <w:proofErr w:type="spellStart"/>
      <w:r>
        <w:rPr>
          <w:rFonts w:ascii="Times New Roman" w:eastAsia="Times New Roman" w:hAnsi="Times New Roman" w:cs="Times New Roman"/>
          <w:color w:val="000000"/>
          <w:sz w:val="24"/>
          <w:szCs w:val="24"/>
        </w:rPr>
        <w:t>Dwarfanators</w:t>
      </w:r>
      <w:proofErr w:type="spellEnd"/>
      <w:r>
        <w:rPr>
          <w:rFonts w:ascii="Times New Roman" w:eastAsia="Times New Roman" w:hAnsi="Times New Roman" w:cs="Times New Roman"/>
          <w:color w:val="000000"/>
          <w:sz w:val="24"/>
          <w:szCs w:val="24"/>
        </w:rPr>
        <w:t xml:space="preserve"> event on September 20th was made by Commissioner Wilson and seconded by Jones. The motion was unanimously approved by the Commission.</w:t>
      </w:r>
    </w:p>
    <w:p w14:paraId="5F28A189"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34C9E43B"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to approve the upcoming MCW wrestling event on September 21st was made by Commissioner Jones and seconded by Commissioner Wilson. The motion was unanimously approved by the Commission. </w:t>
      </w:r>
    </w:p>
    <w:p w14:paraId="40456EA5"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42B28728"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to approve the upcoming AWA wrestling event on September 21st was made by Commissioner Jones and seconded by Commissioner Wilson. The motion was unanimously approved by the Commission. </w:t>
      </w:r>
    </w:p>
    <w:p w14:paraId="55F7F3DA"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2452E8BC"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to approve the upcoming ACW wrestling event on September 21st was made by Commissioner Jones and seconded by Commissioner Wilson. The motion was unanimously approved by the Commission. </w:t>
      </w:r>
    </w:p>
    <w:p w14:paraId="1BB73569" w14:textId="77777777" w:rsidR="00F372A5" w:rsidRDefault="00F372A5" w:rsidP="00F372A5">
      <w:pPr>
        <w:spacing w:after="0" w:line="240" w:lineRule="auto"/>
        <w:rPr>
          <w:rFonts w:ascii="Times New Roman" w:eastAsia="Times New Roman" w:hAnsi="Times New Roman" w:cs="Times New Roman"/>
          <w:b/>
          <w:bCs/>
          <w:color w:val="000000"/>
          <w:sz w:val="24"/>
          <w:szCs w:val="24"/>
        </w:rPr>
      </w:pPr>
    </w:p>
    <w:p w14:paraId="5E88D110"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to approve the upcoming Micro-Wrestling Federation events on September 25th and September 26th was made by Commissioner Jones and seconded by Commissioner Wilson. The motion was unanimously approved by the Commission. </w:t>
      </w:r>
    </w:p>
    <w:p w14:paraId="41C93D70"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6046B75F"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to approve the upcoming Voltage wrestling event on September 28th was made by Commissioner Jones and seconded by Commissioner Wilson. The motion was unanimously approved by the Commission. </w:t>
      </w:r>
    </w:p>
    <w:p w14:paraId="13F58E82"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4E68C048"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to approve the upcoming EWA wrestling event on September 28th was made by Commissioner Jones and seconded by Commissioner Wilson. The motion was unanimously approved by the Commission. </w:t>
      </w:r>
    </w:p>
    <w:p w14:paraId="23A566B2"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1B617AA8"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to approve the upcoming </w:t>
      </w:r>
      <w:proofErr w:type="gramStart"/>
      <w:r>
        <w:rPr>
          <w:rFonts w:ascii="Times New Roman" w:eastAsia="Times New Roman" w:hAnsi="Times New Roman" w:cs="Times New Roman"/>
          <w:color w:val="000000"/>
          <w:sz w:val="24"/>
          <w:szCs w:val="24"/>
        </w:rPr>
        <w:t>Ponytail Promotions</w:t>
      </w:r>
      <w:proofErr w:type="gramEnd"/>
      <w:r>
        <w:rPr>
          <w:rFonts w:ascii="Times New Roman" w:eastAsia="Times New Roman" w:hAnsi="Times New Roman" w:cs="Times New Roman"/>
          <w:color w:val="000000"/>
          <w:sz w:val="24"/>
          <w:szCs w:val="24"/>
        </w:rPr>
        <w:t xml:space="preserve"> Boxing event on September 28th was made by Commissioner Jones and seconded by Commissioner Wilson. The motion was unanimously approved by the Commission. </w:t>
      </w:r>
    </w:p>
    <w:p w14:paraId="05AB3728"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146FAEE2"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motion to approve the upcoming Shogun Fights Mixed Martial Arts event on October 5th was made by Commissioner Jones and seconded by Commissioner Wilson. The motion was unanimously approved by the Commission. </w:t>
      </w:r>
    </w:p>
    <w:p w14:paraId="1B94D42B"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379C34B6"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to approve the upcoming </w:t>
      </w:r>
      <w:proofErr w:type="gramStart"/>
      <w:r>
        <w:rPr>
          <w:rFonts w:ascii="Times New Roman" w:eastAsia="Times New Roman" w:hAnsi="Times New Roman" w:cs="Times New Roman"/>
          <w:color w:val="000000"/>
          <w:sz w:val="24"/>
          <w:szCs w:val="24"/>
        </w:rPr>
        <w:t>Sharpshooter Promotions</w:t>
      </w:r>
      <w:proofErr w:type="gramEnd"/>
      <w:r>
        <w:rPr>
          <w:rFonts w:ascii="Times New Roman" w:eastAsia="Times New Roman" w:hAnsi="Times New Roman" w:cs="Times New Roman"/>
          <w:color w:val="000000"/>
          <w:sz w:val="24"/>
          <w:szCs w:val="24"/>
        </w:rPr>
        <w:t xml:space="preserve"> Boxing event on October 12th was made by Commissioner Jones and seconded by Commissioner Wilson. The motion was unanimously approved by the Commission. </w:t>
      </w:r>
    </w:p>
    <w:p w14:paraId="7E9F01B4"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3511638E"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to approve the No </w:t>
      </w:r>
      <w:proofErr w:type="spellStart"/>
      <w:r>
        <w:rPr>
          <w:rFonts w:ascii="Times New Roman" w:eastAsia="Times New Roman" w:hAnsi="Times New Roman" w:cs="Times New Roman"/>
          <w:color w:val="000000"/>
          <w:sz w:val="24"/>
          <w:szCs w:val="24"/>
        </w:rPr>
        <w:t>Xcuse</w:t>
      </w:r>
      <w:proofErr w:type="spellEnd"/>
      <w:r>
        <w:rPr>
          <w:rFonts w:ascii="Times New Roman" w:eastAsia="Times New Roman" w:hAnsi="Times New Roman" w:cs="Times New Roman"/>
          <w:color w:val="000000"/>
          <w:sz w:val="24"/>
          <w:szCs w:val="24"/>
        </w:rPr>
        <w:t xml:space="preserve"> Promotions Boxing event on October 19th was made by Commissioner Jones and seconded by Commissioner Wilson. The motion was unanimously approved by the Commission. </w:t>
      </w:r>
    </w:p>
    <w:p w14:paraId="77252084"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665D514D" w14:textId="77777777" w:rsidR="00F372A5" w:rsidRDefault="00F372A5" w:rsidP="00F372A5">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NEW BUSINESS</w:t>
      </w:r>
    </w:p>
    <w:p w14:paraId="2504DFCD"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Commission discussed proposed Professional Muay Thai regulations. After a discussion, a motion to approve to approve the Muay Thai regulation as COMAR 09.14.18 was made by Commissioner Wilson and seconded by Commissioner Jones. The motion was unanimously approved by the Commission.</w:t>
      </w:r>
    </w:p>
    <w:p w14:paraId="470A735E"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76F8CA51"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conditional approval of Jared Noe’s professional wrestling promoter’s license and approval of his event on October 4th and 28th was made by Commissioner Jones and seconded by Commissioner Wilson. The motion was unanimously approved by the Commission. The conditional approval is subject to the Commission timely receiving bonds, which is required for licensure.</w:t>
      </w:r>
    </w:p>
    <w:p w14:paraId="41767837"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78EEBA4E" w14:textId="77777777" w:rsidR="00F372A5" w:rsidRPr="00992B8C" w:rsidRDefault="00F372A5" w:rsidP="00F372A5">
      <w:pPr>
        <w:spacing w:before="240" w:after="240" w:line="240" w:lineRule="auto"/>
        <w:rPr>
          <w:rFonts w:ascii="Times New Roman" w:eastAsia="Times New Roman" w:hAnsi="Times New Roman" w:cs="Times New Roman"/>
          <w:b/>
          <w:sz w:val="28"/>
          <w:szCs w:val="28"/>
          <w:u w:val="single"/>
        </w:rPr>
      </w:pPr>
      <w:r w:rsidRPr="00992B8C">
        <w:rPr>
          <w:rFonts w:ascii="Times New Roman" w:eastAsia="Times New Roman" w:hAnsi="Times New Roman" w:cs="Times New Roman"/>
          <w:b/>
          <w:sz w:val="28"/>
          <w:szCs w:val="28"/>
          <w:u w:val="single"/>
        </w:rPr>
        <w:t>PUBLIC COMMENTS</w:t>
      </w:r>
    </w:p>
    <w:p w14:paraId="796E4ADA"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Matchmaker Brian Dillion asked the Commission if there were benchmarks that were used as to how bouts are approved in the state.  Chairman Norman advised that how bouts are approved is on the Commission’s website. </w:t>
      </w:r>
    </w:p>
    <w:p w14:paraId="173A8B9A"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3C0A56E8" w14:textId="77777777"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Boxing promoter Christen Jeter stated to the Commission that she would like to know when regulatory changes concerning the number of rounds for a boxing promotion would take place.</w:t>
      </w:r>
    </w:p>
    <w:p w14:paraId="73B4D274"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7AFA939D" w14:textId="46CF46D5" w:rsidR="00F372A5" w:rsidRDefault="00F372A5" w:rsidP="00F372A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Matthew Van </w:t>
      </w:r>
      <w:commentRangeStart w:id="1"/>
      <w:r>
        <w:rPr>
          <w:rFonts w:ascii="Times New Roman" w:eastAsia="Times New Roman" w:hAnsi="Times New Roman" w:cs="Times New Roman"/>
          <w:color w:val="000000"/>
          <w:sz w:val="24"/>
          <w:szCs w:val="24"/>
        </w:rPr>
        <w:t>Valkenburgh</w:t>
      </w:r>
      <w:commentRangeEnd w:id="1"/>
      <w:r>
        <w:rPr>
          <w:rStyle w:val="CommentReference"/>
        </w:rPr>
        <w:commentReference w:id="1"/>
      </w:r>
      <w:r>
        <w:rPr>
          <w:rFonts w:ascii="Times New Roman" w:eastAsia="Times New Roman" w:hAnsi="Times New Roman" w:cs="Times New Roman"/>
          <w:color w:val="000000"/>
          <w:sz w:val="24"/>
          <w:szCs w:val="24"/>
        </w:rPr>
        <w:t>, of WBC Muay Thai, thanked the Commission for the work they did in getting the Muay Thai regulations drafted. Mr. Van Valkenburgh also stated to the Commission that he has an amateur Muay Thai event scheduled for November 2nd.</w:t>
      </w:r>
    </w:p>
    <w:p w14:paraId="79FDE864" w14:textId="77777777" w:rsidR="00F372A5" w:rsidRDefault="00F372A5" w:rsidP="00F372A5">
      <w:pPr>
        <w:spacing w:after="0" w:line="240" w:lineRule="auto"/>
        <w:rPr>
          <w:rFonts w:ascii="Times New Roman" w:eastAsia="Times New Roman" w:hAnsi="Times New Roman" w:cs="Times New Roman"/>
          <w:color w:val="000000"/>
          <w:sz w:val="24"/>
          <w:szCs w:val="24"/>
        </w:rPr>
      </w:pPr>
    </w:p>
    <w:p w14:paraId="1CC935FF" w14:textId="77777777" w:rsidR="00F372A5" w:rsidRPr="002C148B" w:rsidRDefault="00F372A5" w:rsidP="00F372A5">
      <w:pPr>
        <w:spacing w:before="240" w:after="240" w:line="240" w:lineRule="auto"/>
        <w:rPr>
          <w:rFonts w:ascii="Times New Roman" w:eastAsia="Times New Roman" w:hAnsi="Times New Roman" w:cs="Times New Roman"/>
          <w:b/>
          <w:bCs/>
          <w:color w:val="000000"/>
          <w:sz w:val="28"/>
          <w:szCs w:val="28"/>
          <w:u w:val="single"/>
        </w:rPr>
      </w:pPr>
      <w:r w:rsidRPr="002C148B">
        <w:rPr>
          <w:rFonts w:ascii="Times New Roman" w:eastAsia="Times New Roman" w:hAnsi="Times New Roman" w:cs="Times New Roman"/>
          <w:b/>
          <w:bCs/>
          <w:color w:val="000000"/>
          <w:sz w:val="28"/>
          <w:szCs w:val="28"/>
          <w:u w:val="single"/>
        </w:rPr>
        <w:t xml:space="preserve">ADJOURNMENT </w:t>
      </w:r>
    </w:p>
    <w:p w14:paraId="6E29403D" w14:textId="77777777" w:rsidR="00F372A5" w:rsidRDefault="00F372A5" w:rsidP="00F372A5">
      <w:pP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Chairman Dave Norman called for a motion for adjournment at roughly 3:28pm that was made by Commissioner Wilson and seconded by Commissioner Jones, the Commission unanimously approved the motion. </w:t>
      </w:r>
    </w:p>
    <w:p w14:paraId="0B230C39" w14:textId="2C9334AC" w:rsidR="00510F83" w:rsidRDefault="00510F83" w:rsidP="00510F83">
      <w:pPr>
        <w:spacing w:before="240" w:after="24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w:t>
      </w:r>
    </w:p>
    <w:p w14:paraId="2BD68177" w14:textId="77777777" w:rsidR="00510F83" w:rsidRDefault="00510F83" w:rsidP="00510F83">
      <w:pPr>
        <w:spacing w:before="240" w:after="240" w:line="240" w:lineRule="auto"/>
        <w:jc w:val="right"/>
        <w:rPr>
          <w:rFonts w:ascii="Times New Roman" w:eastAsia="Times New Roman" w:hAnsi="Times New Roman" w:cs="Times New Roman"/>
        </w:rPr>
      </w:pPr>
    </w:p>
    <w:p w14:paraId="7D364975" w14:textId="77777777" w:rsidR="00C25593" w:rsidRDefault="00C25593"/>
    <w:sectPr w:rsidR="00C2559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RIC London" w:date="2024-09-23T14:37:00Z" w:initials="EL">
    <w:p w14:paraId="3F9264BD" w14:textId="77777777" w:rsidR="00F372A5" w:rsidRDefault="00F372A5" w:rsidP="00F372A5">
      <w:pPr>
        <w:pStyle w:val="CommentText"/>
      </w:pPr>
      <w:r>
        <w:rPr>
          <w:rStyle w:val="CommentReference"/>
        </w:rPr>
        <w:annotationRef/>
      </w:r>
      <w:r>
        <w:t>I think John was not present, as he had another meeting, but I’m not sure.</w:t>
      </w:r>
    </w:p>
  </w:comment>
  <w:comment w:id="1" w:author="ERIC London" w:date="2024-09-23T14:53:00Z" w:initials="EL">
    <w:p w14:paraId="6E2F74CF" w14:textId="77777777" w:rsidR="00F372A5" w:rsidRDefault="00F372A5" w:rsidP="00F372A5">
      <w:pPr>
        <w:pStyle w:val="CommentText"/>
      </w:pPr>
      <w:r>
        <w:rPr>
          <w:rStyle w:val="CommentReference"/>
        </w:rPr>
        <w:annotationRef/>
      </w:r>
      <w:r>
        <w:t>I would put in what organization he is with between the two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9264BD" w15:done="0"/>
  <w15:commentEx w15:paraId="6E2F74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05F08F" w16cex:dateUtc="2024-09-23T18:37:00Z"/>
  <w16cex:commentExtensible w16cex:durableId="2B23869E" w16cex:dateUtc="2024-09-23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9264BD" w16cid:durableId="5E05F08F"/>
  <w16cid:commentId w16cid:paraId="6E2F74CF" w16cid:durableId="2B2386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 London">
    <w15:presenceInfo w15:providerId="Windows Live" w15:userId="0775bfded89922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A5"/>
    <w:rsid w:val="00451844"/>
    <w:rsid w:val="00510F83"/>
    <w:rsid w:val="006A193A"/>
    <w:rsid w:val="006D7E31"/>
    <w:rsid w:val="007F38BC"/>
    <w:rsid w:val="008A102F"/>
    <w:rsid w:val="00B92057"/>
    <w:rsid w:val="00C25593"/>
    <w:rsid w:val="00C81D98"/>
    <w:rsid w:val="00E63BCC"/>
    <w:rsid w:val="00F3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1219"/>
  <w15:chartTrackingRefBased/>
  <w15:docId w15:val="{FBE87F86-E098-4934-AB92-D1182744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2A5"/>
    <w:rPr>
      <w:kern w:val="0"/>
      <w14:ligatures w14:val="none"/>
    </w:rPr>
  </w:style>
  <w:style w:type="paragraph" w:styleId="Heading1">
    <w:name w:val="heading 1"/>
    <w:basedOn w:val="Normal"/>
    <w:next w:val="Normal"/>
    <w:link w:val="Heading1Char"/>
    <w:uiPriority w:val="9"/>
    <w:qFormat/>
    <w:rsid w:val="00F372A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72A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72A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72A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72A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72A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72A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72A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72A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2A5"/>
    <w:rPr>
      <w:rFonts w:eastAsiaTheme="majorEastAsia" w:cstheme="majorBidi"/>
      <w:color w:val="272727" w:themeColor="text1" w:themeTint="D8"/>
    </w:rPr>
  </w:style>
  <w:style w:type="paragraph" w:styleId="Title">
    <w:name w:val="Title"/>
    <w:basedOn w:val="Normal"/>
    <w:next w:val="Normal"/>
    <w:link w:val="TitleChar"/>
    <w:uiPriority w:val="10"/>
    <w:qFormat/>
    <w:rsid w:val="00F372A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7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2A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7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2A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372A5"/>
    <w:rPr>
      <w:i/>
      <w:iCs/>
      <w:color w:val="404040" w:themeColor="text1" w:themeTint="BF"/>
    </w:rPr>
  </w:style>
  <w:style w:type="paragraph" w:styleId="ListParagraph">
    <w:name w:val="List Paragraph"/>
    <w:basedOn w:val="Normal"/>
    <w:uiPriority w:val="34"/>
    <w:qFormat/>
    <w:rsid w:val="00F372A5"/>
    <w:pPr>
      <w:ind w:left="720"/>
      <w:contextualSpacing/>
    </w:pPr>
    <w:rPr>
      <w:kern w:val="2"/>
      <w14:ligatures w14:val="standardContextual"/>
    </w:rPr>
  </w:style>
  <w:style w:type="character" w:styleId="IntenseEmphasis">
    <w:name w:val="Intense Emphasis"/>
    <w:basedOn w:val="DefaultParagraphFont"/>
    <w:uiPriority w:val="21"/>
    <w:qFormat/>
    <w:rsid w:val="00F372A5"/>
    <w:rPr>
      <w:i/>
      <w:iCs/>
      <w:color w:val="0F4761" w:themeColor="accent1" w:themeShade="BF"/>
    </w:rPr>
  </w:style>
  <w:style w:type="paragraph" w:styleId="IntenseQuote">
    <w:name w:val="Intense Quote"/>
    <w:basedOn w:val="Normal"/>
    <w:next w:val="Normal"/>
    <w:link w:val="IntenseQuoteChar"/>
    <w:uiPriority w:val="30"/>
    <w:qFormat/>
    <w:rsid w:val="00F37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72A5"/>
    <w:rPr>
      <w:i/>
      <w:iCs/>
      <w:color w:val="0F4761" w:themeColor="accent1" w:themeShade="BF"/>
    </w:rPr>
  </w:style>
  <w:style w:type="character" w:styleId="IntenseReference">
    <w:name w:val="Intense Reference"/>
    <w:basedOn w:val="DefaultParagraphFont"/>
    <w:uiPriority w:val="32"/>
    <w:qFormat/>
    <w:rsid w:val="00F372A5"/>
    <w:rPr>
      <w:b/>
      <w:bCs/>
      <w:smallCaps/>
      <w:color w:val="0F4761" w:themeColor="accent1" w:themeShade="BF"/>
      <w:spacing w:val="5"/>
    </w:rPr>
  </w:style>
  <w:style w:type="character" w:styleId="CommentReference">
    <w:name w:val="annotation reference"/>
    <w:basedOn w:val="DefaultParagraphFont"/>
    <w:uiPriority w:val="99"/>
    <w:semiHidden/>
    <w:unhideWhenUsed/>
    <w:rsid w:val="00F372A5"/>
    <w:rPr>
      <w:sz w:val="16"/>
      <w:szCs w:val="16"/>
    </w:rPr>
  </w:style>
  <w:style w:type="paragraph" w:styleId="CommentText">
    <w:name w:val="annotation text"/>
    <w:basedOn w:val="Normal"/>
    <w:link w:val="CommentTextChar"/>
    <w:uiPriority w:val="99"/>
    <w:unhideWhenUsed/>
    <w:rsid w:val="00F372A5"/>
    <w:pPr>
      <w:spacing w:line="240" w:lineRule="auto"/>
    </w:pPr>
    <w:rPr>
      <w:sz w:val="20"/>
      <w:szCs w:val="20"/>
    </w:rPr>
  </w:style>
  <w:style w:type="character" w:customStyle="1" w:styleId="CommentTextChar">
    <w:name w:val="Comment Text Char"/>
    <w:basedOn w:val="DefaultParagraphFont"/>
    <w:link w:val="CommentText"/>
    <w:uiPriority w:val="99"/>
    <w:rsid w:val="00F372A5"/>
    <w:rPr>
      <w:kern w:val="0"/>
      <w:sz w:val="20"/>
      <w:szCs w:val="20"/>
      <w14:ligatures w14:val="none"/>
    </w:rPr>
  </w:style>
  <w:style w:type="paragraph" w:styleId="BalloonText">
    <w:name w:val="Balloon Text"/>
    <w:basedOn w:val="Normal"/>
    <w:link w:val="BalloonTextChar"/>
    <w:uiPriority w:val="99"/>
    <w:semiHidden/>
    <w:unhideWhenUsed/>
    <w:rsid w:val="007F3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8B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0F131-8D1B-4F3C-91DC-61251C0F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Jason Curtis</cp:lastModifiedBy>
  <cp:revision>2</cp:revision>
  <dcterms:created xsi:type="dcterms:W3CDTF">2024-10-17T16:41:00Z</dcterms:created>
  <dcterms:modified xsi:type="dcterms:W3CDTF">2024-10-17T16:41:00Z</dcterms:modified>
</cp:coreProperties>
</file>